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C68A" w14:textId="77777777" w:rsidR="003733CC" w:rsidRDefault="003733CC">
      <w:pPr>
        <w:spacing w:after="371"/>
        <w:ind w:left="10" w:right="581"/>
        <w:rPr>
          <w:rFonts w:ascii="Times New Roman" w:eastAsia="Times New Roman" w:hAnsi="Times New Roman" w:cs="Times New Roman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69BC6EC" wp14:editId="669BC6ED">
            <wp:simplePos x="0" y="0"/>
            <wp:positionH relativeFrom="column">
              <wp:posOffset>5146600</wp:posOffset>
            </wp:positionH>
            <wp:positionV relativeFrom="paragraph">
              <wp:posOffset>227965</wp:posOffset>
            </wp:positionV>
            <wp:extent cx="882396" cy="1088136"/>
            <wp:effectExtent l="0" t="0" r="0" b="0"/>
            <wp:wrapSquare wrapText="bothSides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2396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BC68B" w14:textId="77777777" w:rsidR="003733CC" w:rsidRDefault="003733CC">
      <w:pPr>
        <w:spacing w:after="371"/>
        <w:ind w:left="10" w:right="581"/>
        <w:rPr>
          <w:rFonts w:ascii="Times New Roman" w:eastAsia="Times New Roman" w:hAnsi="Times New Roman" w:cs="Times New Roman"/>
          <w:b/>
          <w:sz w:val="32"/>
        </w:rPr>
      </w:pPr>
    </w:p>
    <w:p w14:paraId="5C4CDC81" w14:textId="77777777" w:rsidR="0006483E" w:rsidRDefault="0006483E">
      <w:pPr>
        <w:spacing w:after="371"/>
        <w:ind w:left="10" w:right="581"/>
        <w:rPr>
          <w:rFonts w:ascii="Times New Roman" w:eastAsia="Times New Roman" w:hAnsi="Times New Roman" w:cs="Times New Roman"/>
          <w:b/>
          <w:sz w:val="32"/>
        </w:rPr>
      </w:pPr>
    </w:p>
    <w:p w14:paraId="1720C0B0" w14:textId="77777777" w:rsidR="0006483E" w:rsidRDefault="0006483E">
      <w:pPr>
        <w:spacing w:after="371"/>
        <w:ind w:left="10" w:right="581"/>
        <w:rPr>
          <w:rFonts w:ascii="Times New Roman" w:eastAsia="Times New Roman" w:hAnsi="Times New Roman" w:cs="Times New Roman"/>
          <w:b/>
          <w:sz w:val="32"/>
        </w:rPr>
      </w:pPr>
    </w:p>
    <w:p w14:paraId="669BC68C" w14:textId="4E84A911" w:rsidR="00307EFC" w:rsidRDefault="00056557">
      <w:pPr>
        <w:spacing w:after="371"/>
        <w:ind w:left="10" w:right="581"/>
      </w:pPr>
      <w:r>
        <w:rPr>
          <w:rFonts w:ascii="Times New Roman" w:eastAsia="Times New Roman" w:hAnsi="Times New Roman" w:cs="Times New Roman"/>
          <w:b/>
          <w:sz w:val="32"/>
        </w:rPr>
        <w:t>Mitglieder - Spielrechte 20</w:t>
      </w:r>
      <w:r w:rsidR="004D1F64">
        <w:rPr>
          <w:rFonts w:ascii="Times New Roman" w:eastAsia="Times New Roman" w:hAnsi="Times New Roman" w:cs="Times New Roman"/>
          <w:b/>
          <w:sz w:val="32"/>
        </w:rPr>
        <w:t>2</w:t>
      </w:r>
      <w:r w:rsidR="00EB7900">
        <w:rPr>
          <w:rFonts w:ascii="Times New Roman" w:eastAsia="Times New Roman" w:hAnsi="Times New Roman" w:cs="Times New Roman"/>
          <w:b/>
          <w:sz w:val="32"/>
        </w:rPr>
        <w:t>6</w:t>
      </w:r>
      <w:r w:rsidR="0006483E">
        <w:rPr>
          <w:rFonts w:ascii="Times New Roman" w:eastAsia="Times New Roman" w:hAnsi="Times New Roman" w:cs="Times New Roman"/>
          <w:b/>
          <w:sz w:val="32"/>
        </w:rPr>
        <w:t xml:space="preserve"> in Niederösterreich</w:t>
      </w:r>
      <w:r w:rsidR="0099243B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69BC68D" w14:textId="3200427B" w:rsidR="00307EFC" w:rsidRDefault="00056557" w:rsidP="0006483E">
      <w:pPr>
        <w:spacing w:after="692"/>
        <w:ind w:left="3594" w:right="581"/>
      </w:pPr>
      <w:r>
        <w:rPr>
          <w:rFonts w:ascii="Times New Roman" w:eastAsia="Times New Roman" w:hAnsi="Times New Roman" w:cs="Times New Roman"/>
          <w:sz w:val="28"/>
        </w:rPr>
        <w:t xml:space="preserve">                      </w:t>
      </w:r>
    </w:p>
    <w:tbl>
      <w:tblPr>
        <w:tblStyle w:val="TableGrid"/>
        <w:tblpPr w:leftFromText="141" w:rightFromText="141" w:vertAnchor="text" w:tblpXSpec="center" w:tblpY="1"/>
        <w:tblOverlap w:val="never"/>
        <w:tblW w:w="10166" w:type="dxa"/>
        <w:jc w:val="center"/>
        <w:tblInd w:w="0" w:type="dxa"/>
        <w:tblLayout w:type="fixed"/>
        <w:tblCellMar>
          <w:left w:w="46" w:type="dxa"/>
          <w:bottom w:w="28" w:type="dxa"/>
          <w:right w:w="61" w:type="dxa"/>
        </w:tblCellMar>
        <w:tblLook w:val="04A0" w:firstRow="1" w:lastRow="0" w:firstColumn="1" w:lastColumn="0" w:noHBand="0" w:noVBand="1"/>
      </w:tblPr>
      <w:tblGrid>
        <w:gridCol w:w="4952"/>
        <w:gridCol w:w="1275"/>
        <w:gridCol w:w="1134"/>
        <w:gridCol w:w="1843"/>
        <w:gridCol w:w="962"/>
      </w:tblGrid>
      <w:tr w:rsidR="00307EFC" w14:paraId="669BC68F" w14:textId="77777777" w:rsidTr="00776B0C">
        <w:trPr>
          <w:trHeight w:val="739"/>
          <w:jc w:val="center"/>
        </w:trPr>
        <w:tc>
          <w:tcPr>
            <w:tcW w:w="10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69BC68E" w14:textId="267CFC89" w:rsidR="00307EFC" w:rsidRDefault="00056557" w:rsidP="007273F7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GREENFEE-ERMÄSSIGUNGEN in unseren Partnerclubs</w:t>
            </w:r>
          </w:p>
        </w:tc>
      </w:tr>
      <w:tr w:rsidR="00307EFC" w14:paraId="669BC692" w14:textId="77777777" w:rsidTr="00776B0C">
        <w:trPr>
          <w:trHeight w:val="742"/>
          <w:jc w:val="center"/>
        </w:trPr>
        <w:tc>
          <w:tcPr>
            <w:tcW w:w="9204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69BC690" w14:textId="77777777" w:rsidR="00307EFC" w:rsidRDefault="00056557" w:rsidP="007273F7">
            <w:pPr>
              <w:ind w:firstLine="617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GF-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>an den Golfanlagen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 w:rsidR="000823E3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Loch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 w:rsidR="000823E3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Ersparnis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>Tagen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669BC691" w14:textId="77777777" w:rsidR="00307EFC" w:rsidRDefault="00056557" w:rsidP="007273F7">
            <w:pPr>
              <w:ind w:left="32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HCP</w:t>
            </w:r>
          </w:p>
        </w:tc>
      </w:tr>
      <w:tr w:rsidR="00307EFC" w14:paraId="669BC698" w14:textId="77777777" w:rsidTr="00776B0C">
        <w:trPr>
          <w:trHeight w:val="362"/>
          <w:jc w:val="center"/>
        </w:trPr>
        <w:tc>
          <w:tcPr>
            <w:tcW w:w="495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69BC693" w14:textId="77777777" w:rsidR="00307EFC" w:rsidRDefault="00056557" w:rsidP="007273F7">
            <w:r>
              <w:rPr>
                <w:rFonts w:ascii="Times New Roman" w:eastAsia="Times New Roman" w:hAnsi="Times New Roman" w:cs="Times New Roman"/>
                <w:b/>
                <w:sz w:val="28"/>
              </w:rPr>
              <w:t>GC Enzesfeld</w:t>
            </w:r>
          </w:p>
        </w:tc>
        <w:tc>
          <w:tcPr>
            <w:tcW w:w="127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C694" w14:textId="77777777" w:rsidR="00307EFC" w:rsidRDefault="00056557" w:rsidP="00776B0C">
            <w:pPr>
              <w:ind w:left="2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1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C695" w14:textId="77777777" w:rsidR="00307EFC" w:rsidRDefault="00056557" w:rsidP="00776B0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30%</w:t>
            </w:r>
          </w:p>
        </w:tc>
        <w:tc>
          <w:tcPr>
            <w:tcW w:w="18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C696" w14:textId="77777777" w:rsidR="00307EFC" w:rsidRDefault="00056557" w:rsidP="00776B0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Mo-Fr/Sa-So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69BC697" w14:textId="4F376740" w:rsidR="00307EFC" w:rsidRDefault="00056557" w:rsidP="007273F7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307EFC" w14:paraId="669BC69E" w14:textId="77777777" w:rsidTr="00776B0C">
        <w:trPr>
          <w:trHeight w:val="362"/>
          <w:jc w:val="center"/>
        </w:trPr>
        <w:tc>
          <w:tcPr>
            <w:tcW w:w="495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69BC699" w14:textId="2D51E5B6" w:rsidR="00307EFC" w:rsidRDefault="00056557" w:rsidP="007273F7">
            <w:r>
              <w:rPr>
                <w:rFonts w:ascii="Times New Roman" w:eastAsia="Times New Roman" w:hAnsi="Times New Roman" w:cs="Times New Roman"/>
                <w:b/>
                <w:sz w:val="28"/>
              </w:rPr>
              <w:t>GC Föhrenwald</w:t>
            </w:r>
            <w:r w:rsidR="00413C9E">
              <w:rPr>
                <w:rFonts w:ascii="Times New Roman" w:eastAsia="Times New Roman" w:hAnsi="Times New Roman" w:cs="Times New Roman"/>
                <w:b/>
                <w:sz w:val="28"/>
              </w:rPr>
              <w:t>/Linsberg</w:t>
            </w:r>
            <w:r w:rsidR="00EC35ED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413C9E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r w:rsidR="00EC35ED">
              <w:rPr>
                <w:rFonts w:ascii="Times New Roman" w:eastAsia="Times New Roman" w:hAnsi="Times New Roman" w:cs="Times New Roman"/>
                <w:b/>
                <w:sz w:val="28"/>
              </w:rPr>
              <w:t xml:space="preserve">1.4. bis </w:t>
            </w:r>
            <w:r w:rsidR="00413C9E">
              <w:rPr>
                <w:rFonts w:ascii="Times New Roman" w:eastAsia="Times New Roman" w:hAnsi="Times New Roman" w:cs="Times New Roman"/>
                <w:b/>
                <w:sz w:val="28"/>
              </w:rPr>
              <w:t>31.10.)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C69A" w14:textId="77777777" w:rsidR="00307EFC" w:rsidRDefault="00056557" w:rsidP="00776B0C">
            <w:pPr>
              <w:ind w:left="2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C69B" w14:textId="77777777" w:rsidR="00307EFC" w:rsidRDefault="00056557" w:rsidP="00776B0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C69C" w14:textId="77777777" w:rsidR="00307EFC" w:rsidRDefault="00056557" w:rsidP="00776B0C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Mo-Do/Fr-So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69BC69D" w14:textId="1B80D57F" w:rsidR="00307EFC" w:rsidRDefault="00056557" w:rsidP="007273F7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307EFC" w14:paraId="669BC6A4" w14:textId="77777777" w:rsidTr="00776B0C">
        <w:trPr>
          <w:trHeight w:val="362"/>
          <w:jc w:val="center"/>
        </w:trPr>
        <w:tc>
          <w:tcPr>
            <w:tcW w:w="495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69BC69F" w14:textId="4C9CDE29" w:rsidR="00307EFC" w:rsidRDefault="00056557" w:rsidP="007273F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GC </w:t>
            </w:r>
            <w:r w:rsidR="00787B74">
              <w:rPr>
                <w:rFonts w:ascii="Times New Roman" w:eastAsia="Times New Roman" w:hAnsi="Times New Roman" w:cs="Times New Roman"/>
                <w:b/>
                <w:sz w:val="28"/>
              </w:rPr>
              <w:t xml:space="preserve">Fontana </w:t>
            </w:r>
            <w:r w:rsidR="00403200">
              <w:rPr>
                <w:rFonts w:ascii="Times New Roman" w:eastAsia="Times New Roman" w:hAnsi="Times New Roman" w:cs="Times New Roman"/>
                <w:b/>
                <w:sz w:val="28"/>
              </w:rPr>
              <w:t>(März-November)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C6A0" w14:textId="77777777" w:rsidR="00307EFC" w:rsidRDefault="00056557" w:rsidP="00776B0C">
            <w:pPr>
              <w:ind w:left="2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C6A1" w14:textId="77777777" w:rsidR="00307EFC" w:rsidRDefault="00056557" w:rsidP="00776B0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C6A2" w14:textId="62C6C71F" w:rsidR="00307EFC" w:rsidRDefault="00056557" w:rsidP="00776B0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Mo-</w:t>
            </w:r>
            <w:r w:rsidR="00787B74">
              <w:rPr>
                <w:rFonts w:ascii="Times New Roman" w:eastAsia="Times New Roman" w:hAnsi="Times New Roman" w:cs="Times New Roman"/>
                <w:sz w:val="28"/>
              </w:rPr>
              <w:t>So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69BC6A3" w14:textId="388B3B69" w:rsidR="00307EFC" w:rsidRDefault="00056557" w:rsidP="007273F7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</w:tbl>
    <w:p w14:paraId="669BC6E8" w14:textId="77777777" w:rsidR="007273F7" w:rsidRDefault="007273F7">
      <w:pPr>
        <w:spacing w:after="0" w:line="309" w:lineRule="auto"/>
        <w:rPr>
          <w:rFonts w:ascii="Times New Roman" w:eastAsia="Times New Roman" w:hAnsi="Times New Roman" w:cs="Times New Roman"/>
          <w:b/>
          <w:i/>
          <w:sz w:val="24"/>
          <w:u w:val="single" w:color="000000"/>
        </w:rPr>
      </w:pPr>
    </w:p>
    <w:p w14:paraId="6258F5C5" w14:textId="77777777" w:rsidR="00A940D3" w:rsidRDefault="00A940D3">
      <w:pPr>
        <w:spacing w:after="0" w:line="309" w:lineRule="auto"/>
        <w:rPr>
          <w:rFonts w:ascii="Times New Roman" w:eastAsia="Times New Roman" w:hAnsi="Times New Roman" w:cs="Times New Roman"/>
          <w:b/>
          <w:i/>
          <w:sz w:val="24"/>
          <w:u w:val="single" w:color="000000"/>
        </w:rPr>
      </w:pPr>
    </w:p>
    <w:p w14:paraId="669BC6E9" w14:textId="0C5CE20E" w:rsidR="00307EFC" w:rsidRDefault="00056557">
      <w:pPr>
        <w:spacing w:after="0" w:line="309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ACHTUNG: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Es gibt bei den Partnerclubs keinen Preisnachlass, ohne vorherige Reservierung der Abschlagzeiten (mind. 1 Tag vorher) und Vorweisen der ÖGV-Karte!</w:t>
      </w:r>
    </w:p>
    <w:p w14:paraId="184DD068" w14:textId="77777777" w:rsidR="00613B1B" w:rsidRDefault="00613B1B">
      <w:pPr>
        <w:spacing w:after="0" w:line="309" w:lineRule="auto"/>
      </w:pPr>
    </w:p>
    <w:p w14:paraId="669BC6EA" w14:textId="4A573C28" w:rsidR="00307EFC" w:rsidRDefault="00056557">
      <w:pPr>
        <w:spacing w:after="0" w:line="30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Diese Vergünstigungen basieren auf einer Jahresvereinbarung und können im nächsten Jahr nicht garantiert </w:t>
      </w:r>
      <w:r w:rsidR="00CD72BE">
        <w:rPr>
          <w:rFonts w:ascii="Times New Roman" w:eastAsia="Times New Roman" w:hAnsi="Times New Roman" w:cs="Times New Roman"/>
          <w:i/>
          <w:sz w:val="24"/>
        </w:rPr>
        <w:t>werden. Druckfehler</w:t>
      </w:r>
      <w:r>
        <w:rPr>
          <w:rFonts w:ascii="Times New Roman" w:eastAsia="Times New Roman" w:hAnsi="Times New Roman" w:cs="Times New Roman"/>
          <w:i/>
          <w:sz w:val="24"/>
        </w:rPr>
        <w:t xml:space="preserve"> bzw. Irrtum vorbehalten.</w:t>
      </w:r>
    </w:p>
    <w:p w14:paraId="669BC6EB" w14:textId="64E29F34" w:rsidR="00307EFC" w:rsidRDefault="00056557">
      <w:pPr>
        <w:spacing w:after="0"/>
        <w:ind w:right="796"/>
        <w:jc w:val="right"/>
      </w:pPr>
      <w:r>
        <w:rPr>
          <w:rFonts w:ascii="Times New Roman" w:eastAsia="Times New Roman" w:hAnsi="Times New Roman" w:cs="Times New Roman"/>
          <w:i/>
          <w:sz w:val="24"/>
        </w:rPr>
        <w:t>01.Mär.</w:t>
      </w:r>
      <w:r w:rsidR="007273F7">
        <w:rPr>
          <w:rFonts w:ascii="Times New Roman" w:eastAsia="Times New Roman" w:hAnsi="Times New Roman" w:cs="Times New Roman"/>
          <w:i/>
          <w:sz w:val="24"/>
        </w:rPr>
        <w:t>20</w:t>
      </w:r>
      <w:r w:rsidR="00613B1B">
        <w:rPr>
          <w:rFonts w:ascii="Times New Roman" w:eastAsia="Times New Roman" w:hAnsi="Times New Roman" w:cs="Times New Roman"/>
          <w:i/>
          <w:sz w:val="24"/>
        </w:rPr>
        <w:t>2</w:t>
      </w:r>
      <w:r w:rsidR="00EB7900">
        <w:rPr>
          <w:rFonts w:ascii="Times New Roman" w:eastAsia="Times New Roman" w:hAnsi="Times New Roman" w:cs="Times New Roman"/>
          <w:i/>
          <w:sz w:val="24"/>
        </w:rPr>
        <w:t>6</w:t>
      </w:r>
    </w:p>
    <w:sectPr w:rsidR="00307EFC" w:rsidSect="00B86C52">
      <w:pgSz w:w="11906" w:h="16838"/>
      <w:pgMar w:top="899" w:right="1286" w:bottom="1440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FC"/>
    <w:rsid w:val="00001E67"/>
    <w:rsid w:val="00056557"/>
    <w:rsid w:val="0006483E"/>
    <w:rsid w:val="000823E3"/>
    <w:rsid w:val="00216151"/>
    <w:rsid w:val="00307EFC"/>
    <w:rsid w:val="003733CC"/>
    <w:rsid w:val="00380154"/>
    <w:rsid w:val="00403200"/>
    <w:rsid w:val="00413C9E"/>
    <w:rsid w:val="00484653"/>
    <w:rsid w:val="004947C7"/>
    <w:rsid w:val="004D1F64"/>
    <w:rsid w:val="005465DA"/>
    <w:rsid w:val="00602806"/>
    <w:rsid w:val="00613B1B"/>
    <w:rsid w:val="00671E27"/>
    <w:rsid w:val="00687DC4"/>
    <w:rsid w:val="007273F7"/>
    <w:rsid w:val="00776B0C"/>
    <w:rsid w:val="00787B74"/>
    <w:rsid w:val="0099243B"/>
    <w:rsid w:val="00A135AD"/>
    <w:rsid w:val="00A647B7"/>
    <w:rsid w:val="00A940D3"/>
    <w:rsid w:val="00AC2A43"/>
    <w:rsid w:val="00B366D0"/>
    <w:rsid w:val="00B86C52"/>
    <w:rsid w:val="00B94E74"/>
    <w:rsid w:val="00BE65A7"/>
    <w:rsid w:val="00C00752"/>
    <w:rsid w:val="00C34103"/>
    <w:rsid w:val="00C51DE3"/>
    <w:rsid w:val="00CC60EE"/>
    <w:rsid w:val="00CD72BE"/>
    <w:rsid w:val="00CF3FC1"/>
    <w:rsid w:val="00EB7900"/>
    <w:rsid w:val="00EC35ED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C68A"/>
  <w15:docId w15:val="{30B1E467-9772-427D-9B69-48ABC2E8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23045f-6571-4134-9f6f-ca14057a33e5">AXKQUYCP3PAY-1325737334-60288</_dlc_DocId>
    <_dlc_DocIdUrl xmlns="9623045f-6571-4134-9f6f-ca14057a33e5">
      <Url>https://murhof.sharepoint.com/sites/gc-ebreichsdorf/_layouts/15/DocIdRedir.aspx?ID=AXKQUYCP3PAY-1325737334-60288</Url>
      <Description>AXKQUYCP3PAY-1325737334-60288</Description>
    </_dlc_DocIdUrl>
    <TaxCatchAll xmlns="9623045f-6571-4134-9f6f-ca14057a33e5" xsi:nil="true"/>
    <lcf76f155ced4ddcb4097134ff3c332f xmlns="9c85d197-2555-4dfb-b8ff-d3c0e79d6e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29843BCB9D4E8662DF74AE292B9B" ma:contentTypeVersion="18" ma:contentTypeDescription="Ein neues Dokument erstellen." ma:contentTypeScope="" ma:versionID="6040fca6e72758bd8959f173c7bf498f">
  <xsd:schema xmlns:xsd="http://www.w3.org/2001/XMLSchema" xmlns:xs="http://www.w3.org/2001/XMLSchema" xmlns:p="http://schemas.microsoft.com/office/2006/metadata/properties" xmlns:ns2="9623045f-6571-4134-9f6f-ca14057a33e5" xmlns:ns3="9c85d197-2555-4dfb-b8ff-d3c0e79d6e17" targetNamespace="http://schemas.microsoft.com/office/2006/metadata/properties" ma:root="true" ma:fieldsID="11a51d0a7d7f31884b1da57863ef0ee1" ns2:_="" ns3:_="">
    <xsd:import namespace="9623045f-6571-4134-9f6f-ca14057a33e5"/>
    <xsd:import namespace="9c85d197-2555-4dfb-b8ff-d3c0e79d6e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045f-6571-4134-9f6f-ca14057a33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d440084b-d565-4c4a-8ee7-aeaa2b123909}" ma:internalName="TaxCatchAll" ma:showField="CatchAllData" ma:web="9623045f-6571-4134-9f6f-ca14057a3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5d197-2555-4dfb-b8ff-d3c0e79d6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603016b-4756-4a48-a197-339bddcec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BEDC5-9D80-4733-9B10-2581C8064759}">
  <ds:schemaRefs>
    <ds:schemaRef ds:uri="http://schemas.microsoft.com/office/2006/metadata/properties"/>
    <ds:schemaRef ds:uri="http://schemas.microsoft.com/office/infopath/2007/PartnerControls"/>
    <ds:schemaRef ds:uri="9623045f-6571-4134-9f6f-ca14057a33e5"/>
    <ds:schemaRef ds:uri="9c85d197-2555-4dfb-b8ff-d3c0e79d6e17"/>
  </ds:schemaRefs>
</ds:datastoreItem>
</file>

<file path=customXml/itemProps2.xml><?xml version="1.0" encoding="utf-8"?>
<ds:datastoreItem xmlns:ds="http://schemas.openxmlformats.org/officeDocument/2006/customXml" ds:itemID="{FC87EA1F-2D28-46F4-AFBF-A4795002A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3045f-6571-4134-9f6f-ca14057a33e5"/>
    <ds:schemaRef ds:uri="9c85d197-2555-4dfb-b8ff-d3c0e79d6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01416-0A1A-43C2-87C4-0BF92FECEF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F8C037-48D0-410C-A661-2618C73B8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Kooperationen Greenfee Ermäßigung 2013.xls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Kooperationen Greenfee Ermäßigung 2013.xls</dc:title>
  <dc:subject/>
  <dc:creator>ebreichwks06</dc:creator>
  <cp:keywords/>
  <cp:lastModifiedBy>Office GC Schloss Ebreichsdorf</cp:lastModifiedBy>
  <cp:revision>2</cp:revision>
  <cp:lastPrinted>2024-04-11T08:26:00Z</cp:lastPrinted>
  <dcterms:created xsi:type="dcterms:W3CDTF">2026-01-05T09:34:00Z</dcterms:created>
  <dcterms:modified xsi:type="dcterms:W3CDTF">2026-01-05T09:34:00Z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0x010100C38129843BCB9D4E8662DF74AE292B9B</vt:lpwstr>
  </property>
  <property fmtid="{D5CDD505-2E9C-101B-9397-08002B2CF9AE}" pid="3" name="Order">
    <vt:r8>912200</vt:r8>
  </property>
  <property fmtid="{D5CDD505-2E9C-101B-9397-08002B2CF9AE}" pid="4" name="_dlc_DocIdItemGuid">
    <vt:lpwstr>ab7c9501-88ef-440f-90d6-0f49e343412a</vt:lpwstr>
  </property>
  <property fmtid="{D5CDD505-2E9C-101B-9397-08002B2CF9AE}" pid="5" name="MediaServiceImageTags">
    <vt:lpwstr/>
  </property>
</Properties>
</file>