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AC973" w14:textId="443C5791" w:rsidR="006D39D9" w:rsidRDefault="00BB43BF" w:rsidP="006D39D9">
      <w:pPr>
        <w:autoSpaceDE w:val="0"/>
        <w:autoSpaceDN w:val="0"/>
        <w:adjustRightInd w:val="0"/>
        <w:jc w:val="center"/>
        <w:rPr>
          <w:rFonts w:ascii="Calibri-Bold" w:hAnsi="Calibri-Bold" w:cs="Calibri-Bold"/>
          <w:b/>
          <w:bCs/>
          <w:color w:val="000000"/>
          <w:sz w:val="32"/>
          <w:szCs w:val="32"/>
        </w:rPr>
      </w:pPr>
      <w:r w:rsidRPr="00A14A0D">
        <w:rPr>
          <w:rFonts w:ascii="Calibri-Bold" w:hAnsi="Calibri-Bold" w:cs="Calibri-Bold"/>
          <w:b/>
          <w:bCs/>
          <w:color w:val="000000"/>
          <w:sz w:val="32"/>
          <w:szCs w:val="32"/>
        </w:rPr>
        <w:t>Covid</w:t>
      </w:r>
      <w:r w:rsidR="00A14A0D" w:rsidRPr="00A14A0D">
        <w:rPr>
          <w:rFonts w:ascii="Calibri-Bold" w:hAnsi="Calibri-Bold" w:cs="Calibri-Bold"/>
          <w:b/>
          <w:bCs/>
          <w:color w:val="000000"/>
          <w:sz w:val="32"/>
          <w:szCs w:val="32"/>
        </w:rPr>
        <w:t>-</w:t>
      </w:r>
      <w:r w:rsidRPr="00A14A0D">
        <w:rPr>
          <w:rFonts w:ascii="Calibri-Bold" w:hAnsi="Calibri-Bold" w:cs="Calibri-Bold"/>
          <w:b/>
          <w:bCs/>
          <w:color w:val="000000"/>
          <w:sz w:val="32"/>
          <w:szCs w:val="32"/>
        </w:rPr>
        <w:t xml:space="preserve">19 </w:t>
      </w:r>
      <w:proofErr w:type="gramStart"/>
      <w:r w:rsidR="00382919" w:rsidRPr="00A14A0D">
        <w:rPr>
          <w:rFonts w:ascii="Calibri-Bold" w:hAnsi="Calibri-Bold" w:cs="Calibri-Bold"/>
          <w:b/>
          <w:bCs/>
          <w:color w:val="000000"/>
          <w:sz w:val="32"/>
          <w:szCs w:val="32"/>
        </w:rPr>
        <w:t>Präventionskonzept</w:t>
      </w:r>
      <w:proofErr w:type="gramEnd"/>
    </w:p>
    <w:p w14:paraId="1A3FF0EB" w14:textId="500BD17B" w:rsidR="00340854" w:rsidRPr="00382919" w:rsidRDefault="00382919" w:rsidP="006D39D9">
      <w:pPr>
        <w:autoSpaceDE w:val="0"/>
        <w:autoSpaceDN w:val="0"/>
        <w:adjustRightInd w:val="0"/>
        <w:jc w:val="center"/>
        <w:rPr>
          <w:rFonts w:ascii="Calibri-Bold" w:hAnsi="Calibri-Bold" w:cs="Calibri-Bold"/>
          <w:b/>
          <w:bCs/>
          <w:color w:val="000000"/>
          <w:sz w:val="32"/>
          <w:szCs w:val="32"/>
        </w:rPr>
      </w:pPr>
      <w:r w:rsidRPr="00382919">
        <w:rPr>
          <w:rFonts w:ascii="Calibri-Bold" w:hAnsi="Calibri-Bold" w:cs="Calibri-Bold"/>
          <w:b/>
          <w:bCs/>
          <w:color w:val="000000"/>
          <w:sz w:val="32"/>
          <w:szCs w:val="32"/>
        </w:rPr>
        <w:t xml:space="preserve">des Golfclubs </w:t>
      </w:r>
      <w:r w:rsidR="006700FD">
        <w:rPr>
          <w:rFonts w:ascii="Calibri-Bold" w:hAnsi="Calibri-Bold" w:cs="Calibri-Bold"/>
          <w:b/>
          <w:bCs/>
          <w:color w:val="000000"/>
          <w:sz w:val="32"/>
          <w:szCs w:val="32"/>
        </w:rPr>
        <w:t>GC Schloss Ebreichsdorf</w:t>
      </w:r>
      <w:r w:rsidR="00A14A0D">
        <w:rPr>
          <w:rFonts w:ascii="Calibri-Bold" w:hAnsi="Calibri-Bold" w:cs="Calibri-Bold"/>
          <w:b/>
          <w:bCs/>
          <w:color w:val="000000"/>
          <w:sz w:val="32"/>
          <w:szCs w:val="32"/>
        </w:rPr>
        <w:t xml:space="preserve"> </w:t>
      </w:r>
      <w:r w:rsidR="00BB43BF">
        <w:rPr>
          <w:rFonts w:ascii="Calibri-Bold" w:hAnsi="Calibri-Bold" w:cs="Calibri-Bold"/>
          <w:b/>
          <w:bCs/>
          <w:color w:val="000000"/>
          <w:sz w:val="32"/>
          <w:szCs w:val="32"/>
        </w:rPr>
        <w:t>(Stand</w:t>
      </w:r>
      <w:r w:rsidR="00A14A0D">
        <w:rPr>
          <w:rFonts w:ascii="Calibri-Bold" w:hAnsi="Calibri-Bold" w:cs="Calibri-Bold"/>
          <w:b/>
          <w:bCs/>
          <w:color w:val="000000"/>
          <w:sz w:val="32"/>
          <w:szCs w:val="32"/>
        </w:rPr>
        <w:t xml:space="preserve"> </w:t>
      </w:r>
      <w:r w:rsidR="004E3F57">
        <w:rPr>
          <w:rFonts w:ascii="Calibri-Bold" w:hAnsi="Calibri-Bold" w:cs="Calibri-Bold"/>
          <w:b/>
          <w:bCs/>
          <w:color w:val="000000"/>
          <w:sz w:val="32"/>
          <w:szCs w:val="32"/>
        </w:rPr>
        <w:t>1. August</w:t>
      </w:r>
      <w:r w:rsidR="00BB43BF">
        <w:rPr>
          <w:rFonts w:ascii="Calibri-Bold" w:hAnsi="Calibri-Bold" w:cs="Calibri-Bold"/>
          <w:b/>
          <w:bCs/>
          <w:color w:val="000000"/>
          <w:sz w:val="32"/>
          <w:szCs w:val="32"/>
        </w:rPr>
        <w:t xml:space="preserve"> 2020)</w:t>
      </w:r>
    </w:p>
    <w:p w14:paraId="4ECED9FB" w14:textId="77777777" w:rsidR="00382919" w:rsidRDefault="00382919" w:rsidP="00340854">
      <w:pPr>
        <w:autoSpaceDE w:val="0"/>
        <w:autoSpaceDN w:val="0"/>
        <w:adjustRightInd w:val="0"/>
        <w:rPr>
          <w:rFonts w:ascii="Calibri-Bold" w:hAnsi="Calibri-Bold" w:cs="Calibri-Bold"/>
          <w:b/>
          <w:bCs/>
          <w:color w:val="000000"/>
          <w:sz w:val="28"/>
          <w:szCs w:val="28"/>
        </w:rPr>
      </w:pPr>
    </w:p>
    <w:p w14:paraId="220A3573" w14:textId="483198C7" w:rsidR="00340854" w:rsidRDefault="00340854" w:rsidP="00A14A0D">
      <w:pPr>
        <w:autoSpaceDE w:val="0"/>
        <w:autoSpaceDN w:val="0"/>
        <w:adjustRightInd w:val="0"/>
        <w:rPr>
          <w:rFonts w:ascii="Calibri-Bold" w:hAnsi="Calibri-Bold" w:cs="Calibri-Bold"/>
          <w:b/>
          <w:bCs/>
          <w:color w:val="000000"/>
          <w:sz w:val="28"/>
          <w:szCs w:val="28"/>
        </w:rPr>
      </w:pPr>
      <w:r w:rsidRPr="007D2807">
        <w:rPr>
          <w:rFonts w:ascii="Calibri-Bold" w:hAnsi="Calibri-Bold" w:cs="Calibri-Bold"/>
          <w:b/>
          <w:bCs/>
          <w:color w:val="000000"/>
          <w:sz w:val="28"/>
          <w:szCs w:val="28"/>
        </w:rPr>
        <w:t>Allgemeine</w:t>
      </w:r>
      <w:r w:rsidR="00A14A0D" w:rsidRPr="007D2807">
        <w:rPr>
          <w:rFonts w:ascii="Calibri-Bold" w:hAnsi="Calibri-Bold" w:cs="Calibri-Bold"/>
          <w:b/>
          <w:bCs/>
          <w:color w:val="000000"/>
          <w:sz w:val="28"/>
          <w:szCs w:val="28"/>
        </w:rPr>
        <w:t>s</w:t>
      </w:r>
      <w:r w:rsidR="00A14A0D" w:rsidRPr="007D2807">
        <w:rPr>
          <w:rFonts w:ascii="Calibri-Bold" w:hAnsi="Calibri-Bold" w:cs="Calibri-Bold"/>
          <w:b/>
          <w:bCs/>
          <w:color w:val="000000"/>
          <w:sz w:val="28"/>
          <w:szCs w:val="28"/>
        </w:rPr>
        <w:tab/>
      </w:r>
      <w:r w:rsidR="00A14A0D" w:rsidRPr="007D2807">
        <w:rPr>
          <w:rFonts w:ascii="Calibri-Bold" w:hAnsi="Calibri-Bold" w:cs="Calibri-Bold"/>
          <w:b/>
          <w:bCs/>
          <w:color w:val="000000"/>
          <w:sz w:val="28"/>
          <w:szCs w:val="28"/>
        </w:rPr>
        <w:tab/>
      </w:r>
      <w:r w:rsidR="00A14A0D" w:rsidRPr="007D2807">
        <w:rPr>
          <w:rFonts w:ascii="Calibri-Bold" w:hAnsi="Calibri-Bold" w:cs="Calibri-Bold"/>
          <w:b/>
          <w:bCs/>
          <w:color w:val="000000"/>
          <w:sz w:val="28"/>
          <w:szCs w:val="28"/>
        </w:rPr>
        <w:tab/>
      </w:r>
      <w:r w:rsidR="00A14A0D" w:rsidRPr="007D2807">
        <w:rPr>
          <w:rFonts w:ascii="Calibri-Bold" w:hAnsi="Calibri-Bold" w:cs="Calibri-Bold"/>
          <w:b/>
          <w:bCs/>
          <w:color w:val="000000"/>
          <w:sz w:val="28"/>
          <w:szCs w:val="28"/>
        </w:rPr>
        <w:tab/>
      </w:r>
      <w:r w:rsidR="00A14A0D" w:rsidRPr="007D2807">
        <w:rPr>
          <w:rFonts w:ascii="Calibri-Bold" w:hAnsi="Calibri-Bold" w:cs="Calibri-Bold"/>
          <w:b/>
          <w:bCs/>
          <w:color w:val="000000"/>
          <w:sz w:val="28"/>
          <w:szCs w:val="28"/>
        </w:rPr>
        <w:tab/>
      </w:r>
      <w:r w:rsidR="00A14A0D" w:rsidRPr="007D2807">
        <w:rPr>
          <w:rFonts w:ascii="Calibri-Bold" w:hAnsi="Calibri-Bold" w:cs="Calibri-Bold"/>
          <w:b/>
          <w:bCs/>
          <w:color w:val="000000"/>
          <w:sz w:val="28"/>
          <w:szCs w:val="28"/>
        </w:rPr>
        <w:tab/>
      </w:r>
      <w:r w:rsidR="00A14A0D" w:rsidRPr="007D2807">
        <w:rPr>
          <w:rFonts w:ascii="Calibri-Bold" w:hAnsi="Calibri-Bold" w:cs="Calibri-Bold"/>
          <w:b/>
          <w:bCs/>
          <w:color w:val="000000"/>
          <w:sz w:val="28"/>
          <w:szCs w:val="28"/>
        </w:rPr>
        <w:tab/>
      </w:r>
      <w:r w:rsidR="00A14A0D" w:rsidRPr="007D2807">
        <w:rPr>
          <w:rFonts w:ascii="Calibri-Bold" w:hAnsi="Calibri-Bold" w:cs="Calibri-Bold"/>
          <w:b/>
          <w:bCs/>
          <w:color w:val="000000"/>
          <w:sz w:val="28"/>
          <w:szCs w:val="28"/>
        </w:rPr>
        <w:tab/>
      </w:r>
      <w:r w:rsidR="00A14A0D" w:rsidRPr="007D2807">
        <w:rPr>
          <w:rFonts w:ascii="Calibri-Bold" w:hAnsi="Calibri-Bold" w:cs="Calibri-Bold"/>
          <w:b/>
          <w:bCs/>
          <w:color w:val="000000"/>
          <w:sz w:val="28"/>
          <w:szCs w:val="28"/>
        </w:rPr>
        <w:tab/>
      </w:r>
      <w:r w:rsidR="00A14A0D" w:rsidRPr="007D2807">
        <w:rPr>
          <w:rFonts w:ascii="Calibri-Bold" w:hAnsi="Calibri-Bold" w:cs="Calibri-Bold"/>
          <w:b/>
          <w:bCs/>
          <w:color w:val="000000"/>
          <w:sz w:val="28"/>
          <w:szCs w:val="28"/>
        </w:rPr>
        <w:tab/>
      </w:r>
    </w:p>
    <w:p w14:paraId="0A3E7E4F" w14:textId="77777777" w:rsidR="00A14A0D" w:rsidRPr="00A14A0D" w:rsidRDefault="00A14A0D" w:rsidP="00340854">
      <w:pPr>
        <w:autoSpaceDE w:val="0"/>
        <w:autoSpaceDN w:val="0"/>
        <w:adjustRightInd w:val="0"/>
        <w:rPr>
          <w:rFonts w:ascii="Calibri-Bold" w:hAnsi="Calibri-Bold" w:cs="Calibri-Bold"/>
          <w:b/>
          <w:bCs/>
          <w:color w:val="000000"/>
          <w:sz w:val="12"/>
          <w:szCs w:val="12"/>
        </w:rPr>
      </w:pPr>
    </w:p>
    <w:p w14:paraId="7CB13A97" w14:textId="111C6AEB" w:rsidR="00340854" w:rsidRDefault="006D39D9" w:rsidP="00340854">
      <w:pPr>
        <w:autoSpaceDE w:val="0"/>
        <w:autoSpaceDN w:val="0"/>
        <w:adjustRightInd w:val="0"/>
        <w:rPr>
          <w:rFonts w:ascii="Calibri-Bold" w:hAnsi="Calibri-Bold" w:cs="Calibri-Bold"/>
          <w:b/>
          <w:bCs/>
          <w:color w:val="000000"/>
          <w:sz w:val="24"/>
          <w:szCs w:val="24"/>
        </w:rPr>
      </w:pPr>
      <w:r>
        <w:rPr>
          <w:rFonts w:ascii="Calibri-Bold" w:hAnsi="Calibri-Bold" w:cs="Calibri-Bold"/>
          <w:b/>
          <w:bCs/>
          <w:color w:val="000000"/>
          <w:sz w:val="24"/>
          <w:szCs w:val="24"/>
        </w:rPr>
        <w:t xml:space="preserve">Der </w:t>
      </w:r>
      <w:r w:rsidR="00340854">
        <w:rPr>
          <w:rFonts w:ascii="Calibri-Bold" w:hAnsi="Calibri-Bold" w:cs="Calibri-Bold"/>
          <w:b/>
          <w:bCs/>
          <w:color w:val="000000"/>
          <w:sz w:val="24"/>
          <w:szCs w:val="24"/>
        </w:rPr>
        <w:t>Golf</w:t>
      </w:r>
      <w:r>
        <w:rPr>
          <w:rFonts w:ascii="Calibri-Bold" w:hAnsi="Calibri-Bold" w:cs="Calibri-Bold"/>
          <w:b/>
          <w:bCs/>
          <w:color w:val="000000"/>
          <w:sz w:val="24"/>
          <w:szCs w:val="24"/>
        </w:rPr>
        <w:t>sport</w:t>
      </w:r>
      <w:r w:rsidR="00340854">
        <w:rPr>
          <w:rFonts w:ascii="Calibri-Bold" w:hAnsi="Calibri-Bold" w:cs="Calibri-Bold"/>
          <w:b/>
          <w:bCs/>
          <w:color w:val="000000"/>
          <w:sz w:val="24"/>
          <w:szCs w:val="24"/>
        </w:rPr>
        <w:t xml:space="preserve"> in Österreich in Zeiten von Corona</w:t>
      </w:r>
    </w:p>
    <w:p w14:paraId="249C7ED6" w14:textId="77777777" w:rsidR="00382919" w:rsidRPr="006D39D9" w:rsidRDefault="00382919" w:rsidP="00340854">
      <w:pPr>
        <w:autoSpaceDE w:val="0"/>
        <w:autoSpaceDN w:val="0"/>
        <w:adjustRightInd w:val="0"/>
        <w:jc w:val="both"/>
        <w:rPr>
          <w:color w:val="000000"/>
          <w:sz w:val="24"/>
          <w:szCs w:val="24"/>
        </w:rPr>
      </w:pPr>
      <w:r w:rsidRPr="006D39D9">
        <w:rPr>
          <w:color w:val="000000"/>
          <w:sz w:val="24"/>
          <w:szCs w:val="24"/>
        </w:rPr>
        <w:t xml:space="preserve">Aufgrund der Vorteile des Golfsports (Ausübung im Freien, </w:t>
      </w:r>
      <w:proofErr w:type="spellStart"/>
      <w:r w:rsidRPr="006D39D9">
        <w:rPr>
          <w:color w:val="000000"/>
          <w:sz w:val="24"/>
          <w:szCs w:val="24"/>
        </w:rPr>
        <w:t>Flights</w:t>
      </w:r>
      <w:proofErr w:type="spellEnd"/>
      <w:r w:rsidRPr="006D39D9">
        <w:rPr>
          <w:color w:val="000000"/>
          <w:sz w:val="24"/>
          <w:szCs w:val="24"/>
        </w:rPr>
        <w:t xml:space="preserve"> mit maximal 4 Spielern, etc.) konnte der Sport bereits ab 1. Mai wieder ausgetragen werden. Nur wenige Wochen später gab es auch für die Austragung von Turnieren ‚grünes Licht‘. Österreich konnte sich durch den Re-Start der European Tour in Niederösterreich in Bezug auf Sicherheit, Hygiene- und Gesundheitskonzepte international ins Rampenlicht stellen. </w:t>
      </w:r>
    </w:p>
    <w:p w14:paraId="513601EE" w14:textId="767B4E82" w:rsidR="00AB240B" w:rsidRPr="006D39D9" w:rsidRDefault="00382919" w:rsidP="00AB240B">
      <w:pPr>
        <w:autoSpaceDE w:val="0"/>
        <w:autoSpaceDN w:val="0"/>
        <w:adjustRightInd w:val="0"/>
        <w:jc w:val="both"/>
        <w:rPr>
          <w:color w:val="000000"/>
          <w:sz w:val="24"/>
          <w:szCs w:val="24"/>
        </w:rPr>
      </w:pPr>
      <w:r w:rsidRPr="006D39D9">
        <w:rPr>
          <w:color w:val="000000"/>
          <w:sz w:val="24"/>
          <w:szCs w:val="24"/>
        </w:rPr>
        <w:t xml:space="preserve">Aufgrund der aktuellen Situation wollen wir </w:t>
      </w:r>
      <w:r w:rsidR="006D39D9" w:rsidRPr="006D39D9">
        <w:rPr>
          <w:color w:val="000000"/>
          <w:sz w:val="24"/>
          <w:szCs w:val="24"/>
        </w:rPr>
        <w:t>im Rahmen des allgemeinen Spielbetriebs, des Trainingsbetriebes und bei</w:t>
      </w:r>
      <w:r w:rsidRPr="006D39D9">
        <w:rPr>
          <w:color w:val="000000"/>
          <w:sz w:val="24"/>
          <w:szCs w:val="24"/>
        </w:rPr>
        <w:t xml:space="preserve"> Turnieren auf ein detailliertes und umfangreiches Präventionskonzept bauen, um den Golfsport weiterhin als sichere und gesunde </w:t>
      </w:r>
      <w:r w:rsidR="00AB240B" w:rsidRPr="006D39D9">
        <w:rPr>
          <w:color w:val="000000"/>
          <w:sz w:val="24"/>
          <w:szCs w:val="24"/>
        </w:rPr>
        <w:t xml:space="preserve">Freizeitalternative präsentieren zu können. Die in diesem Konzept enthaltenen Punkte werden </w:t>
      </w:r>
      <w:r w:rsidR="006D39D9" w:rsidRPr="006D39D9">
        <w:rPr>
          <w:color w:val="000000"/>
          <w:sz w:val="24"/>
          <w:szCs w:val="24"/>
        </w:rPr>
        <w:t xml:space="preserve">auf unserer Anlage und bei </w:t>
      </w:r>
      <w:r w:rsidR="00AB240B" w:rsidRPr="006D39D9">
        <w:rPr>
          <w:color w:val="000000"/>
          <w:sz w:val="24"/>
          <w:szCs w:val="24"/>
        </w:rPr>
        <w:t xml:space="preserve">jedem Turnier und bei jeder Veranstaltung umgesetzt. Alle in diesem Konzept angeführten Maßnahmen kommen zur Umsetzung und werden in Abstimmung mit den lokalen Behörden ausgeführt. Besonderes Augenmerk wird dabei auf die Themen </w:t>
      </w:r>
      <w:proofErr w:type="spellStart"/>
      <w:r w:rsidR="00AB240B" w:rsidRPr="006D39D9">
        <w:rPr>
          <w:color w:val="000000"/>
          <w:sz w:val="24"/>
          <w:szCs w:val="24"/>
        </w:rPr>
        <w:t>Social</w:t>
      </w:r>
      <w:proofErr w:type="spellEnd"/>
      <w:r w:rsidR="00AB240B" w:rsidRPr="006D39D9">
        <w:rPr>
          <w:color w:val="000000"/>
          <w:sz w:val="24"/>
          <w:szCs w:val="24"/>
        </w:rPr>
        <w:t xml:space="preserve"> </w:t>
      </w:r>
      <w:proofErr w:type="spellStart"/>
      <w:r w:rsidR="00AB240B" w:rsidRPr="006D39D9">
        <w:rPr>
          <w:color w:val="000000"/>
          <w:sz w:val="24"/>
          <w:szCs w:val="24"/>
        </w:rPr>
        <w:t>Distancing</w:t>
      </w:r>
      <w:proofErr w:type="spellEnd"/>
      <w:r w:rsidR="00AB240B" w:rsidRPr="006D39D9">
        <w:rPr>
          <w:color w:val="000000"/>
          <w:sz w:val="24"/>
          <w:szCs w:val="24"/>
        </w:rPr>
        <w:t xml:space="preserve"> und verstärkte Hygienemaßnahmen gelegt. </w:t>
      </w:r>
    </w:p>
    <w:p w14:paraId="5A975409" w14:textId="26473BB0" w:rsidR="00AB240B" w:rsidRDefault="00AB240B" w:rsidP="00340854">
      <w:pPr>
        <w:autoSpaceDE w:val="0"/>
        <w:autoSpaceDN w:val="0"/>
        <w:adjustRightInd w:val="0"/>
        <w:jc w:val="both"/>
        <w:rPr>
          <w:color w:val="4C4A4A"/>
          <w:sz w:val="24"/>
          <w:szCs w:val="24"/>
        </w:rPr>
      </w:pPr>
    </w:p>
    <w:p w14:paraId="015ED7CD" w14:textId="0A528135" w:rsidR="00E72B6A" w:rsidRPr="001359EE" w:rsidRDefault="00E72B6A" w:rsidP="00E72B6A">
      <w:pPr>
        <w:autoSpaceDE w:val="0"/>
        <w:autoSpaceDN w:val="0"/>
        <w:adjustRightInd w:val="0"/>
        <w:jc w:val="both"/>
        <w:rPr>
          <w:b/>
          <w:bCs/>
          <w:color w:val="4C4A4A"/>
          <w:sz w:val="24"/>
          <w:szCs w:val="24"/>
        </w:rPr>
      </w:pPr>
      <w:r w:rsidRPr="001359EE">
        <w:rPr>
          <w:b/>
          <w:bCs/>
          <w:color w:val="4C4A4A"/>
          <w:sz w:val="24"/>
          <w:szCs w:val="24"/>
        </w:rPr>
        <w:t xml:space="preserve">Golfclub </w:t>
      </w:r>
      <w:r w:rsidR="006700FD">
        <w:rPr>
          <w:b/>
          <w:bCs/>
          <w:color w:val="4C4A4A"/>
          <w:sz w:val="24"/>
          <w:szCs w:val="24"/>
        </w:rPr>
        <w:t>Schloss Ebreichsdorf</w:t>
      </w:r>
    </w:p>
    <w:p w14:paraId="2E898CA5" w14:textId="6F034909" w:rsidR="00E72B6A" w:rsidRDefault="00E72B6A" w:rsidP="00E72B6A">
      <w:pPr>
        <w:autoSpaceDE w:val="0"/>
        <w:autoSpaceDN w:val="0"/>
        <w:adjustRightInd w:val="0"/>
        <w:jc w:val="both"/>
        <w:rPr>
          <w:color w:val="4C4A4A"/>
          <w:sz w:val="24"/>
          <w:szCs w:val="24"/>
        </w:rPr>
      </w:pPr>
      <w:r>
        <w:rPr>
          <w:color w:val="4C4A4A"/>
          <w:sz w:val="24"/>
          <w:szCs w:val="24"/>
        </w:rPr>
        <w:t xml:space="preserve">Straße: </w:t>
      </w:r>
      <w:r w:rsidR="006700FD">
        <w:rPr>
          <w:color w:val="4C4A4A"/>
          <w:sz w:val="24"/>
          <w:szCs w:val="24"/>
        </w:rPr>
        <w:t xml:space="preserve">Schlossallee  1 </w:t>
      </w:r>
    </w:p>
    <w:p w14:paraId="6DE5601E" w14:textId="52DE0393" w:rsidR="00E72B6A" w:rsidRDefault="00E72B6A" w:rsidP="00E72B6A">
      <w:pPr>
        <w:autoSpaceDE w:val="0"/>
        <w:autoSpaceDN w:val="0"/>
        <w:adjustRightInd w:val="0"/>
        <w:jc w:val="both"/>
        <w:rPr>
          <w:color w:val="4C4A4A"/>
          <w:sz w:val="24"/>
          <w:szCs w:val="24"/>
        </w:rPr>
      </w:pPr>
      <w:r>
        <w:rPr>
          <w:color w:val="4C4A4A"/>
          <w:sz w:val="24"/>
          <w:szCs w:val="24"/>
        </w:rPr>
        <w:t>PLZ:</w:t>
      </w:r>
      <w:r>
        <w:rPr>
          <w:color w:val="4C4A4A"/>
          <w:sz w:val="24"/>
          <w:szCs w:val="24"/>
        </w:rPr>
        <w:tab/>
      </w:r>
      <w:r w:rsidR="006700FD">
        <w:rPr>
          <w:color w:val="4C4A4A"/>
          <w:sz w:val="24"/>
          <w:szCs w:val="24"/>
        </w:rPr>
        <w:t xml:space="preserve">  2483</w:t>
      </w:r>
      <w:r>
        <w:rPr>
          <w:color w:val="4C4A4A"/>
          <w:sz w:val="24"/>
          <w:szCs w:val="24"/>
        </w:rPr>
        <w:tab/>
      </w:r>
      <w:r>
        <w:rPr>
          <w:color w:val="4C4A4A"/>
          <w:sz w:val="24"/>
          <w:szCs w:val="24"/>
        </w:rPr>
        <w:tab/>
      </w:r>
      <w:r w:rsidR="006700FD">
        <w:rPr>
          <w:color w:val="4C4A4A"/>
          <w:sz w:val="24"/>
          <w:szCs w:val="24"/>
        </w:rPr>
        <w:t xml:space="preserve">                          </w:t>
      </w:r>
      <w:r>
        <w:rPr>
          <w:color w:val="4C4A4A"/>
          <w:sz w:val="24"/>
          <w:szCs w:val="24"/>
        </w:rPr>
        <w:t xml:space="preserve">Ort: </w:t>
      </w:r>
      <w:r w:rsidR="006700FD">
        <w:rPr>
          <w:color w:val="4C4A4A"/>
          <w:sz w:val="24"/>
          <w:szCs w:val="24"/>
        </w:rPr>
        <w:t xml:space="preserve"> Ebreichsdorf</w:t>
      </w:r>
    </w:p>
    <w:p w14:paraId="13A563DD" w14:textId="5A6FCB87" w:rsidR="00E72B6A" w:rsidRDefault="00E72B6A" w:rsidP="00E72B6A">
      <w:pPr>
        <w:autoSpaceDE w:val="0"/>
        <w:autoSpaceDN w:val="0"/>
        <w:adjustRightInd w:val="0"/>
        <w:jc w:val="both"/>
        <w:rPr>
          <w:color w:val="4C4A4A"/>
          <w:sz w:val="24"/>
          <w:szCs w:val="24"/>
        </w:rPr>
      </w:pPr>
      <w:r>
        <w:rPr>
          <w:color w:val="4C4A4A"/>
          <w:sz w:val="24"/>
          <w:szCs w:val="24"/>
        </w:rPr>
        <w:t>Telefon:</w:t>
      </w:r>
      <w:r w:rsidR="006700FD">
        <w:rPr>
          <w:color w:val="4C4A4A"/>
          <w:sz w:val="24"/>
          <w:szCs w:val="24"/>
        </w:rPr>
        <w:t xml:space="preserve"> 02254-73888</w:t>
      </w:r>
      <w:r>
        <w:rPr>
          <w:color w:val="4C4A4A"/>
          <w:sz w:val="24"/>
          <w:szCs w:val="24"/>
        </w:rPr>
        <w:tab/>
      </w:r>
      <w:r>
        <w:rPr>
          <w:color w:val="4C4A4A"/>
          <w:sz w:val="24"/>
          <w:szCs w:val="24"/>
        </w:rPr>
        <w:tab/>
        <w:t xml:space="preserve">E-Mail: </w:t>
      </w:r>
      <w:r w:rsidR="006700FD">
        <w:rPr>
          <w:color w:val="4C4A4A"/>
          <w:sz w:val="24"/>
          <w:szCs w:val="24"/>
        </w:rPr>
        <w:t>office@gcebreichsdorf.at</w:t>
      </w:r>
    </w:p>
    <w:p w14:paraId="4AF4C204" w14:textId="77777777" w:rsidR="00E72B6A" w:rsidRDefault="00E72B6A" w:rsidP="00E72B6A">
      <w:pPr>
        <w:autoSpaceDE w:val="0"/>
        <w:autoSpaceDN w:val="0"/>
        <w:adjustRightInd w:val="0"/>
        <w:jc w:val="both"/>
        <w:rPr>
          <w:color w:val="4C4A4A"/>
          <w:sz w:val="24"/>
          <w:szCs w:val="24"/>
        </w:rPr>
      </w:pPr>
    </w:p>
    <w:p w14:paraId="2AC3FE27" w14:textId="77777777" w:rsidR="00E72B6A" w:rsidRPr="001359EE" w:rsidRDefault="00E72B6A" w:rsidP="00E72B6A">
      <w:pPr>
        <w:autoSpaceDE w:val="0"/>
        <w:autoSpaceDN w:val="0"/>
        <w:adjustRightInd w:val="0"/>
        <w:jc w:val="both"/>
        <w:rPr>
          <w:b/>
          <w:bCs/>
          <w:color w:val="4C4A4A"/>
          <w:sz w:val="24"/>
          <w:szCs w:val="24"/>
        </w:rPr>
      </w:pPr>
      <w:r w:rsidRPr="001359EE">
        <w:rPr>
          <w:b/>
          <w:bCs/>
          <w:color w:val="4C4A4A"/>
          <w:sz w:val="24"/>
          <w:szCs w:val="24"/>
        </w:rPr>
        <w:t xml:space="preserve">Covid-19 Beauftragter des Golfclubs </w:t>
      </w:r>
    </w:p>
    <w:p w14:paraId="3BF9EAD2" w14:textId="0DDFF23B" w:rsidR="00E72B6A" w:rsidRDefault="00E72B6A" w:rsidP="00E72B6A">
      <w:pPr>
        <w:autoSpaceDE w:val="0"/>
        <w:autoSpaceDN w:val="0"/>
        <w:adjustRightInd w:val="0"/>
        <w:jc w:val="both"/>
        <w:rPr>
          <w:color w:val="4C4A4A"/>
          <w:sz w:val="24"/>
          <w:szCs w:val="24"/>
        </w:rPr>
      </w:pPr>
      <w:r>
        <w:rPr>
          <w:color w:val="4C4A4A"/>
          <w:sz w:val="24"/>
          <w:szCs w:val="24"/>
        </w:rPr>
        <w:t xml:space="preserve">Name: </w:t>
      </w:r>
      <w:r w:rsidR="006700FD">
        <w:rPr>
          <w:color w:val="4C4A4A"/>
          <w:sz w:val="24"/>
          <w:szCs w:val="24"/>
        </w:rPr>
        <w:t>Brigitte Schinnerl</w:t>
      </w:r>
    </w:p>
    <w:p w14:paraId="7DB24D28" w14:textId="1F8D669D" w:rsidR="00E72B6A" w:rsidRDefault="00E72B6A" w:rsidP="00E72B6A">
      <w:pPr>
        <w:autoSpaceDE w:val="0"/>
        <w:autoSpaceDN w:val="0"/>
        <w:adjustRightInd w:val="0"/>
        <w:jc w:val="both"/>
        <w:rPr>
          <w:color w:val="4C4A4A"/>
          <w:sz w:val="24"/>
          <w:szCs w:val="24"/>
        </w:rPr>
      </w:pPr>
      <w:r>
        <w:rPr>
          <w:color w:val="4C4A4A"/>
          <w:sz w:val="24"/>
          <w:szCs w:val="24"/>
        </w:rPr>
        <w:t xml:space="preserve">Straße: </w:t>
      </w:r>
      <w:r w:rsidR="00632F47">
        <w:rPr>
          <w:color w:val="4C4A4A"/>
          <w:sz w:val="24"/>
          <w:szCs w:val="24"/>
        </w:rPr>
        <w:t>Schlo</w:t>
      </w:r>
      <w:bookmarkStart w:id="0" w:name="_GoBack"/>
      <w:bookmarkEnd w:id="0"/>
      <w:r w:rsidR="006700FD">
        <w:rPr>
          <w:color w:val="4C4A4A"/>
          <w:sz w:val="24"/>
          <w:szCs w:val="24"/>
        </w:rPr>
        <w:t>ssallee 1</w:t>
      </w:r>
    </w:p>
    <w:p w14:paraId="3C46F3B0" w14:textId="1F0C6940" w:rsidR="00E72B6A" w:rsidRDefault="00E72B6A" w:rsidP="00E72B6A">
      <w:pPr>
        <w:autoSpaceDE w:val="0"/>
        <w:autoSpaceDN w:val="0"/>
        <w:adjustRightInd w:val="0"/>
        <w:jc w:val="both"/>
        <w:rPr>
          <w:color w:val="4C4A4A"/>
          <w:sz w:val="24"/>
          <w:szCs w:val="24"/>
        </w:rPr>
      </w:pPr>
      <w:r>
        <w:rPr>
          <w:color w:val="4C4A4A"/>
          <w:sz w:val="24"/>
          <w:szCs w:val="24"/>
        </w:rPr>
        <w:t>PLZ:</w:t>
      </w:r>
      <w:r>
        <w:rPr>
          <w:color w:val="4C4A4A"/>
          <w:sz w:val="24"/>
          <w:szCs w:val="24"/>
        </w:rPr>
        <w:tab/>
      </w:r>
      <w:r w:rsidR="006700FD">
        <w:rPr>
          <w:color w:val="4C4A4A"/>
          <w:sz w:val="24"/>
          <w:szCs w:val="24"/>
        </w:rPr>
        <w:t>2483</w:t>
      </w:r>
      <w:r>
        <w:rPr>
          <w:color w:val="4C4A4A"/>
          <w:sz w:val="24"/>
          <w:szCs w:val="24"/>
        </w:rPr>
        <w:tab/>
      </w:r>
      <w:r>
        <w:rPr>
          <w:color w:val="4C4A4A"/>
          <w:sz w:val="24"/>
          <w:szCs w:val="24"/>
        </w:rPr>
        <w:tab/>
      </w:r>
      <w:r w:rsidR="006700FD">
        <w:rPr>
          <w:color w:val="4C4A4A"/>
          <w:sz w:val="24"/>
          <w:szCs w:val="24"/>
        </w:rPr>
        <w:tab/>
      </w:r>
      <w:r w:rsidR="006700FD">
        <w:rPr>
          <w:color w:val="4C4A4A"/>
          <w:sz w:val="24"/>
          <w:szCs w:val="24"/>
        </w:rPr>
        <w:tab/>
        <w:t>Ort: Ebreichsdorf</w:t>
      </w:r>
    </w:p>
    <w:p w14:paraId="588E3477" w14:textId="052534A6" w:rsidR="002E23D1" w:rsidRDefault="00E72B6A" w:rsidP="00340854">
      <w:pPr>
        <w:autoSpaceDE w:val="0"/>
        <w:autoSpaceDN w:val="0"/>
        <w:adjustRightInd w:val="0"/>
        <w:jc w:val="both"/>
        <w:rPr>
          <w:color w:val="4C4A4A"/>
          <w:sz w:val="24"/>
          <w:szCs w:val="24"/>
        </w:rPr>
      </w:pPr>
      <w:r>
        <w:rPr>
          <w:color w:val="4C4A4A"/>
          <w:sz w:val="24"/>
          <w:szCs w:val="24"/>
        </w:rPr>
        <w:t>Telefon:</w:t>
      </w:r>
      <w:r w:rsidR="006700FD">
        <w:rPr>
          <w:color w:val="4C4A4A"/>
          <w:sz w:val="24"/>
          <w:szCs w:val="24"/>
        </w:rPr>
        <w:t xml:space="preserve"> 02254-73888</w:t>
      </w:r>
      <w:r>
        <w:rPr>
          <w:color w:val="4C4A4A"/>
          <w:sz w:val="24"/>
          <w:szCs w:val="24"/>
        </w:rPr>
        <w:tab/>
      </w:r>
      <w:r>
        <w:rPr>
          <w:color w:val="4C4A4A"/>
          <w:sz w:val="24"/>
          <w:szCs w:val="24"/>
        </w:rPr>
        <w:tab/>
        <w:t xml:space="preserve">E-Mail: </w:t>
      </w:r>
      <w:r w:rsidR="006700FD">
        <w:rPr>
          <w:color w:val="4C4A4A"/>
          <w:sz w:val="24"/>
          <w:szCs w:val="24"/>
        </w:rPr>
        <w:t xml:space="preserve"> office@gcebreichsdorf.at</w:t>
      </w:r>
    </w:p>
    <w:p w14:paraId="5675C5F7" w14:textId="77777777" w:rsidR="002E23D1" w:rsidRDefault="002E23D1" w:rsidP="00340854">
      <w:pPr>
        <w:autoSpaceDE w:val="0"/>
        <w:autoSpaceDN w:val="0"/>
        <w:adjustRightInd w:val="0"/>
        <w:jc w:val="both"/>
        <w:rPr>
          <w:color w:val="4C4A4A"/>
          <w:sz w:val="24"/>
          <w:szCs w:val="24"/>
        </w:rPr>
      </w:pPr>
    </w:p>
    <w:p w14:paraId="21DC9C1B" w14:textId="130D308C" w:rsidR="001359EE" w:rsidRPr="00205178" w:rsidRDefault="001359EE" w:rsidP="00340854">
      <w:pPr>
        <w:autoSpaceDE w:val="0"/>
        <w:autoSpaceDN w:val="0"/>
        <w:adjustRightInd w:val="0"/>
        <w:jc w:val="both"/>
        <w:rPr>
          <w:rFonts w:ascii="Calibri-Bold" w:hAnsi="Calibri-Bold" w:cs="Calibri-Bold"/>
          <w:b/>
          <w:bCs/>
          <w:color w:val="000000"/>
          <w:sz w:val="24"/>
          <w:szCs w:val="24"/>
        </w:rPr>
      </w:pPr>
      <w:bookmarkStart w:id="1" w:name="_Hlk46401672"/>
      <w:r w:rsidRPr="00205178">
        <w:rPr>
          <w:rFonts w:ascii="Calibri-Bold" w:hAnsi="Calibri-Bold" w:cs="Calibri-Bold"/>
          <w:b/>
          <w:bCs/>
          <w:color w:val="000000"/>
          <w:sz w:val="24"/>
          <w:szCs w:val="24"/>
        </w:rPr>
        <w:t>Gesetzliche</w:t>
      </w:r>
      <w:bookmarkEnd w:id="1"/>
      <w:r w:rsidRPr="00205178">
        <w:rPr>
          <w:rFonts w:ascii="Calibri-Bold" w:hAnsi="Calibri-Bold" w:cs="Calibri-Bold"/>
          <w:b/>
          <w:bCs/>
          <w:color w:val="000000"/>
          <w:sz w:val="24"/>
          <w:szCs w:val="24"/>
        </w:rPr>
        <w:t xml:space="preserve"> Regelungen und Verordnungen</w:t>
      </w:r>
      <w:r w:rsidR="00A51EE7">
        <w:rPr>
          <w:rFonts w:ascii="Calibri-Bold" w:hAnsi="Calibri-Bold" w:cs="Calibri-Bold"/>
          <w:b/>
          <w:bCs/>
          <w:color w:val="000000"/>
          <w:sz w:val="24"/>
          <w:szCs w:val="24"/>
        </w:rPr>
        <w:t xml:space="preserve"> im Rahmen von Turnieren/Veranstaltungen</w:t>
      </w:r>
    </w:p>
    <w:p w14:paraId="08026863" w14:textId="62D6AD00" w:rsidR="00E72B6A" w:rsidRDefault="001359EE" w:rsidP="00340854">
      <w:pPr>
        <w:autoSpaceDE w:val="0"/>
        <w:autoSpaceDN w:val="0"/>
        <w:adjustRightInd w:val="0"/>
        <w:jc w:val="both"/>
        <w:rPr>
          <w:color w:val="000000"/>
          <w:sz w:val="24"/>
          <w:szCs w:val="24"/>
        </w:rPr>
      </w:pPr>
      <w:r w:rsidRPr="00205178">
        <w:rPr>
          <w:color w:val="000000"/>
          <w:sz w:val="24"/>
          <w:szCs w:val="24"/>
        </w:rPr>
        <w:t xml:space="preserve">Vorab wird festgehalten, dass sämtliche aktuell gültige Gesetze und Regelungen (z.B. COVID-19-Lockerungsverordnungen) und weitere gesetzliche Regelungen für den Bereich Sport und Veranstaltungen auf der Golfanlage penibel eingehalten werden. </w:t>
      </w:r>
    </w:p>
    <w:p w14:paraId="60B7C6B1" w14:textId="77777777" w:rsidR="000619F7" w:rsidRPr="00BB43BF" w:rsidRDefault="000619F7" w:rsidP="00340854">
      <w:pPr>
        <w:autoSpaceDE w:val="0"/>
        <w:autoSpaceDN w:val="0"/>
        <w:adjustRightInd w:val="0"/>
        <w:jc w:val="both"/>
        <w:rPr>
          <w:color w:val="000000"/>
          <w:sz w:val="24"/>
          <w:szCs w:val="24"/>
        </w:rPr>
      </w:pPr>
    </w:p>
    <w:p w14:paraId="3A411359" w14:textId="313C7137" w:rsidR="008120A5" w:rsidRDefault="008120A5" w:rsidP="00340854">
      <w:pPr>
        <w:autoSpaceDE w:val="0"/>
        <w:autoSpaceDN w:val="0"/>
        <w:adjustRightInd w:val="0"/>
        <w:jc w:val="both"/>
        <w:rPr>
          <w:color w:val="4C4A4A"/>
          <w:sz w:val="24"/>
          <w:szCs w:val="24"/>
        </w:rPr>
      </w:pPr>
      <w:r w:rsidRPr="00605BB5">
        <w:rPr>
          <w:rFonts w:ascii="Times New Roman" w:eastAsia="Times New Roman" w:hAnsi="Times New Roman" w:cs="Times New Roman"/>
          <w:noProof/>
          <w:lang w:eastAsia="de-AT"/>
        </w:rPr>
        <w:drawing>
          <wp:inline distT="0" distB="0" distL="0" distR="0" wp14:anchorId="46624A10" wp14:editId="5817E9B8">
            <wp:extent cx="5810250" cy="1133723"/>
            <wp:effectExtent l="0" t="0" r="0" b="9525"/>
            <wp:docPr id="3" name="Grafik 3"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6154" cy="1142680"/>
                    </a:xfrm>
                    <a:prstGeom prst="rect">
                      <a:avLst/>
                    </a:prstGeom>
                    <a:noFill/>
                    <a:ln>
                      <a:noFill/>
                    </a:ln>
                  </pic:spPr>
                </pic:pic>
              </a:graphicData>
            </a:graphic>
          </wp:inline>
        </w:drawing>
      </w:r>
    </w:p>
    <w:p w14:paraId="0EBBB440" w14:textId="77777777" w:rsidR="00E72B6A" w:rsidRDefault="00E72B6A" w:rsidP="00340854">
      <w:pPr>
        <w:autoSpaceDE w:val="0"/>
        <w:autoSpaceDN w:val="0"/>
        <w:adjustRightInd w:val="0"/>
        <w:jc w:val="both"/>
        <w:rPr>
          <w:color w:val="4C4A4A"/>
          <w:sz w:val="24"/>
          <w:szCs w:val="24"/>
        </w:rPr>
      </w:pPr>
    </w:p>
    <w:p w14:paraId="0924E1BC" w14:textId="7E44C5B7" w:rsidR="0039128A" w:rsidRDefault="0039128A" w:rsidP="00340854">
      <w:pPr>
        <w:autoSpaceDE w:val="0"/>
        <w:autoSpaceDN w:val="0"/>
        <w:adjustRightInd w:val="0"/>
        <w:jc w:val="both"/>
        <w:rPr>
          <w:rFonts w:ascii="Calibri-Bold" w:hAnsi="Calibri-Bold" w:cs="Calibri-Bold"/>
          <w:b/>
          <w:bCs/>
          <w:color w:val="000000"/>
          <w:sz w:val="24"/>
          <w:szCs w:val="24"/>
        </w:rPr>
      </w:pPr>
      <w:r w:rsidRPr="00205178">
        <w:rPr>
          <w:rFonts w:ascii="Calibri-Bold" w:hAnsi="Calibri-Bold" w:cs="Calibri-Bold"/>
          <w:b/>
          <w:bCs/>
          <w:color w:val="000000"/>
          <w:sz w:val="24"/>
          <w:szCs w:val="24"/>
        </w:rPr>
        <w:t>G</w:t>
      </w:r>
      <w:r w:rsidR="00205178" w:rsidRPr="00205178">
        <w:rPr>
          <w:rFonts w:ascii="Calibri-Bold" w:hAnsi="Calibri-Bold" w:cs="Calibri-Bold"/>
          <w:b/>
          <w:bCs/>
          <w:color w:val="000000"/>
          <w:sz w:val="24"/>
          <w:szCs w:val="24"/>
        </w:rPr>
        <w:t>enerelle Regelungen</w:t>
      </w:r>
      <w:r w:rsidR="00205178">
        <w:rPr>
          <w:rFonts w:ascii="Calibri-Bold" w:hAnsi="Calibri-Bold" w:cs="Calibri-Bold"/>
          <w:b/>
          <w:bCs/>
          <w:color w:val="000000"/>
          <w:sz w:val="24"/>
          <w:szCs w:val="24"/>
        </w:rPr>
        <w:t xml:space="preserve"> und Maßnahmen</w:t>
      </w:r>
    </w:p>
    <w:p w14:paraId="1FC081FC" w14:textId="3191F35E" w:rsidR="00205178" w:rsidRPr="00A51EE7" w:rsidRDefault="00A51EE7" w:rsidP="00340854">
      <w:pPr>
        <w:autoSpaceDE w:val="0"/>
        <w:autoSpaceDN w:val="0"/>
        <w:adjustRightInd w:val="0"/>
        <w:jc w:val="both"/>
        <w:rPr>
          <w:rFonts w:ascii="Calibri-Bold" w:hAnsi="Calibri-Bold" w:cs="Calibri-Bold"/>
          <w:color w:val="000000"/>
          <w:sz w:val="24"/>
          <w:szCs w:val="24"/>
          <w:u w:val="single"/>
        </w:rPr>
      </w:pPr>
      <w:r w:rsidRPr="00A51EE7">
        <w:rPr>
          <w:rFonts w:ascii="Calibri-Bold" w:hAnsi="Calibri-Bold" w:cs="Calibri-Bold"/>
          <w:color w:val="000000"/>
          <w:sz w:val="24"/>
          <w:szCs w:val="24"/>
          <w:u w:val="single"/>
        </w:rPr>
        <w:t xml:space="preserve">Anreise </w:t>
      </w:r>
    </w:p>
    <w:p w14:paraId="424AA05A" w14:textId="4BBFD9C6" w:rsidR="00205178" w:rsidRPr="00A51EE7" w:rsidRDefault="00205178" w:rsidP="00A51EE7">
      <w:pPr>
        <w:widowControl w:val="0"/>
        <w:autoSpaceDE w:val="0"/>
        <w:autoSpaceDN w:val="0"/>
        <w:adjustRightInd w:val="0"/>
        <w:jc w:val="both"/>
        <w:rPr>
          <w:color w:val="000000"/>
          <w:sz w:val="24"/>
          <w:szCs w:val="24"/>
        </w:rPr>
      </w:pPr>
      <w:r w:rsidRPr="00A51EE7">
        <w:rPr>
          <w:color w:val="000000"/>
          <w:sz w:val="24"/>
          <w:szCs w:val="24"/>
        </w:rPr>
        <w:t xml:space="preserve">Die Anreise zum Veranstaltungsort erfolgt von jedem/jeder </w:t>
      </w:r>
      <w:proofErr w:type="spellStart"/>
      <w:r w:rsidRPr="00A51EE7">
        <w:rPr>
          <w:color w:val="000000"/>
          <w:sz w:val="24"/>
          <w:szCs w:val="24"/>
        </w:rPr>
        <w:t>BesucherIn</w:t>
      </w:r>
      <w:proofErr w:type="spellEnd"/>
      <w:r w:rsidRPr="00A51EE7">
        <w:rPr>
          <w:color w:val="000000"/>
          <w:sz w:val="24"/>
          <w:szCs w:val="24"/>
        </w:rPr>
        <w:t>/</w:t>
      </w:r>
      <w:proofErr w:type="spellStart"/>
      <w:r w:rsidRPr="00A51EE7">
        <w:rPr>
          <w:color w:val="000000"/>
          <w:sz w:val="24"/>
          <w:szCs w:val="24"/>
        </w:rPr>
        <w:t>Teilnehmer</w:t>
      </w:r>
      <w:r w:rsidR="00F1207F">
        <w:rPr>
          <w:color w:val="000000"/>
          <w:sz w:val="24"/>
          <w:szCs w:val="24"/>
        </w:rPr>
        <w:t>I</w:t>
      </w:r>
      <w:r w:rsidRPr="00A51EE7">
        <w:rPr>
          <w:color w:val="000000"/>
          <w:sz w:val="24"/>
          <w:szCs w:val="24"/>
        </w:rPr>
        <w:t>n</w:t>
      </w:r>
      <w:proofErr w:type="spellEnd"/>
      <w:r w:rsidRPr="00A51EE7">
        <w:rPr>
          <w:color w:val="000000"/>
          <w:sz w:val="24"/>
          <w:szCs w:val="24"/>
        </w:rPr>
        <w:t xml:space="preserve"> auf eigenes Risiko und Gefahr nach den jeweiligen Vorgaben der von der österreichischen Bundesregierung bzw. Ministerien zur Bewältigung der Corona-Krise erlassenen Gesetzen, </w:t>
      </w:r>
      <w:r w:rsidRPr="00A51EE7">
        <w:rPr>
          <w:color w:val="000000"/>
          <w:sz w:val="24"/>
          <w:szCs w:val="24"/>
        </w:rPr>
        <w:lastRenderedPageBreak/>
        <w:t>Verordnungen</w:t>
      </w:r>
      <w:r w:rsidR="00F1207F">
        <w:rPr>
          <w:color w:val="000000"/>
          <w:sz w:val="24"/>
          <w:szCs w:val="24"/>
        </w:rPr>
        <w:t xml:space="preserve"> und</w:t>
      </w:r>
      <w:r w:rsidRPr="00A51EE7">
        <w:rPr>
          <w:color w:val="000000"/>
          <w:sz w:val="24"/>
          <w:szCs w:val="24"/>
        </w:rPr>
        <w:t xml:space="preserve"> Richtlinien (abrufbar unter </w:t>
      </w:r>
      <w:hyperlink r:id="rId8" w:history="1">
        <w:r w:rsidRPr="00A51EE7">
          <w:rPr>
            <w:color w:val="000000"/>
            <w:sz w:val="24"/>
            <w:szCs w:val="24"/>
          </w:rPr>
          <w:t>www.sozialministerium.at</w:t>
        </w:r>
      </w:hyperlink>
      <w:r w:rsidRPr="00A51EE7">
        <w:rPr>
          <w:color w:val="000000"/>
          <w:sz w:val="24"/>
          <w:szCs w:val="24"/>
        </w:rPr>
        <w:t xml:space="preserve">; oder </w:t>
      </w:r>
      <w:hyperlink r:id="rId9" w:history="1">
        <w:r w:rsidRPr="00A51EE7">
          <w:rPr>
            <w:color w:val="000000"/>
            <w:sz w:val="24"/>
            <w:szCs w:val="24"/>
          </w:rPr>
          <w:t>www.bmkoes.gv.at</w:t>
        </w:r>
      </w:hyperlink>
      <w:r w:rsidRPr="00A51EE7">
        <w:rPr>
          <w:color w:val="000000"/>
          <w:sz w:val="24"/>
          <w:szCs w:val="24"/>
        </w:rPr>
        <w:t xml:space="preserve">, oder  </w:t>
      </w:r>
      <w:hyperlink r:id="rId10" w:history="1">
        <w:r w:rsidRPr="00A51EE7">
          <w:rPr>
            <w:color w:val="000000"/>
            <w:sz w:val="24"/>
            <w:szCs w:val="24"/>
          </w:rPr>
          <w:t>www.ris.bka.gv.at</w:t>
        </w:r>
      </w:hyperlink>
      <w:r w:rsidRPr="00A51EE7">
        <w:rPr>
          <w:color w:val="000000"/>
          <w:sz w:val="24"/>
          <w:szCs w:val="24"/>
        </w:rPr>
        <w:t>).</w:t>
      </w:r>
    </w:p>
    <w:p w14:paraId="41991A9E" w14:textId="299EF771" w:rsidR="00A51EE7" w:rsidRDefault="00A51EE7" w:rsidP="00A51EE7">
      <w:pPr>
        <w:widowControl w:val="0"/>
        <w:autoSpaceDE w:val="0"/>
        <w:autoSpaceDN w:val="0"/>
        <w:adjustRightInd w:val="0"/>
        <w:jc w:val="both"/>
        <w:rPr>
          <w:rFonts w:asciiTheme="majorHAnsi" w:hAnsiTheme="majorHAnsi" w:cstheme="majorHAnsi"/>
          <w:iCs/>
          <w:sz w:val="20"/>
          <w:lang w:eastAsia="de-DE"/>
        </w:rPr>
      </w:pPr>
    </w:p>
    <w:p w14:paraId="52876DEF" w14:textId="55D8CE27" w:rsidR="00A51EE7" w:rsidRPr="00A51EE7" w:rsidRDefault="00A51EE7" w:rsidP="00A51EE7">
      <w:pPr>
        <w:widowControl w:val="0"/>
        <w:autoSpaceDE w:val="0"/>
        <w:autoSpaceDN w:val="0"/>
        <w:adjustRightInd w:val="0"/>
        <w:jc w:val="both"/>
        <w:rPr>
          <w:rFonts w:ascii="Calibri-Bold" w:hAnsi="Calibri-Bold" w:cs="Calibri-Bold"/>
          <w:color w:val="000000"/>
          <w:sz w:val="24"/>
          <w:szCs w:val="24"/>
          <w:u w:val="single"/>
        </w:rPr>
      </w:pPr>
      <w:r w:rsidRPr="00A51EE7">
        <w:rPr>
          <w:rFonts w:ascii="Calibri-Bold" w:hAnsi="Calibri-Bold" w:cs="Calibri-Bold"/>
          <w:color w:val="000000"/>
          <w:sz w:val="24"/>
          <w:szCs w:val="24"/>
          <w:u w:val="single"/>
        </w:rPr>
        <w:t>Voraussetzungen für das Betreten der Golfanlage</w:t>
      </w:r>
    </w:p>
    <w:p w14:paraId="43F6629A" w14:textId="3B940D7A" w:rsidR="00205178" w:rsidRPr="00A51EE7" w:rsidRDefault="00205178" w:rsidP="00A51EE7">
      <w:pPr>
        <w:widowControl w:val="0"/>
        <w:autoSpaceDE w:val="0"/>
        <w:autoSpaceDN w:val="0"/>
        <w:adjustRightInd w:val="0"/>
        <w:jc w:val="both"/>
        <w:rPr>
          <w:color w:val="000000"/>
          <w:sz w:val="24"/>
          <w:szCs w:val="24"/>
        </w:rPr>
      </w:pPr>
      <w:r w:rsidRPr="00A51EE7">
        <w:rPr>
          <w:color w:val="000000"/>
          <w:sz w:val="24"/>
          <w:szCs w:val="24"/>
        </w:rPr>
        <w:t xml:space="preserve">Bei Betreten des Veranstaltungsortes bzw. Teilnahme an der Veranstaltung hat der/die </w:t>
      </w:r>
      <w:proofErr w:type="spellStart"/>
      <w:r w:rsidRPr="00A51EE7">
        <w:rPr>
          <w:color w:val="000000"/>
          <w:sz w:val="24"/>
          <w:szCs w:val="24"/>
        </w:rPr>
        <w:t>BesucherIn</w:t>
      </w:r>
      <w:proofErr w:type="spellEnd"/>
      <w:r w:rsidRPr="00A51EE7">
        <w:rPr>
          <w:color w:val="000000"/>
          <w:sz w:val="24"/>
          <w:szCs w:val="24"/>
        </w:rPr>
        <w:t>/</w:t>
      </w:r>
      <w:proofErr w:type="spellStart"/>
      <w:r w:rsidRPr="00A51EE7">
        <w:rPr>
          <w:color w:val="000000"/>
          <w:sz w:val="24"/>
          <w:szCs w:val="24"/>
        </w:rPr>
        <w:t>Teilnehmer</w:t>
      </w:r>
      <w:r w:rsidR="008120A5">
        <w:rPr>
          <w:color w:val="000000"/>
          <w:sz w:val="24"/>
          <w:szCs w:val="24"/>
        </w:rPr>
        <w:t>I</w:t>
      </w:r>
      <w:r w:rsidRPr="00A51EE7">
        <w:rPr>
          <w:color w:val="000000"/>
          <w:sz w:val="24"/>
          <w:szCs w:val="24"/>
        </w:rPr>
        <w:t>n</w:t>
      </w:r>
      <w:proofErr w:type="spellEnd"/>
      <w:r w:rsidRPr="00A51EE7">
        <w:rPr>
          <w:color w:val="000000"/>
          <w:sz w:val="24"/>
          <w:szCs w:val="24"/>
        </w:rPr>
        <w:t xml:space="preserve"> zu bestätigen:</w:t>
      </w:r>
    </w:p>
    <w:p w14:paraId="5E3199D7" w14:textId="77777777" w:rsidR="00205178" w:rsidRPr="00A51EE7" w:rsidRDefault="00205178" w:rsidP="00205178">
      <w:pPr>
        <w:pStyle w:val="Listenabsatz"/>
        <w:widowControl w:val="0"/>
        <w:numPr>
          <w:ilvl w:val="0"/>
          <w:numId w:val="8"/>
        </w:numPr>
        <w:autoSpaceDE w:val="0"/>
        <w:autoSpaceDN w:val="0"/>
        <w:adjustRightInd w:val="0"/>
        <w:ind w:left="709" w:hanging="357"/>
        <w:jc w:val="both"/>
        <w:rPr>
          <w:color w:val="000000"/>
          <w:sz w:val="24"/>
          <w:szCs w:val="24"/>
        </w:rPr>
      </w:pPr>
      <w:r w:rsidRPr="00A51EE7">
        <w:rPr>
          <w:color w:val="000000"/>
          <w:sz w:val="24"/>
          <w:szCs w:val="24"/>
        </w:rPr>
        <w:t xml:space="preserve">dass er/sie sich </w:t>
      </w:r>
      <w:r w:rsidRPr="00BB43BF">
        <w:rPr>
          <w:b/>
          <w:bCs/>
          <w:color w:val="000000"/>
          <w:sz w:val="24"/>
          <w:szCs w:val="24"/>
        </w:rPr>
        <w:t>gesund und fit</w:t>
      </w:r>
      <w:r w:rsidRPr="00A51EE7">
        <w:rPr>
          <w:color w:val="000000"/>
          <w:sz w:val="24"/>
          <w:szCs w:val="24"/>
        </w:rPr>
        <w:t xml:space="preserve"> fühlt, die beabsichtigte Sportausübung vornehmen bzw. daran teilnehmen kann bzw. bei allfälliger Unsicherheit davor einen Arzt aufgesucht hat,</w:t>
      </w:r>
    </w:p>
    <w:p w14:paraId="2FE7BC86" w14:textId="30C0785F" w:rsidR="00205178" w:rsidRPr="00A51EE7" w:rsidRDefault="00205178" w:rsidP="00A51EE7">
      <w:pPr>
        <w:pStyle w:val="Listenabsatz"/>
        <w:widowControl w:val="0"/>
        <w:numPr>
          <w:ilvl w:val="0"/>
          <w:numId w:val="8"/>
        </w:numPr>
        <w:autoSpaceDE w:val="0"/>
        <w:autoSpaceDN w:val="0"/>
        <w:adjustRightInd w:val="0"/>
        <w:jc w:val="both"/>
        <w:rPr>
          <w:color w:val="000000"/>
          <w:sz w:val="24"/>
          <w:szCs w:val="24"/>
        </w:rPr>
      </w:pPr>
      <w:r w:rsidRPr="00A51EE7">
        <w:rPr>
          <w:color w:val="000000"/>
          <w:sz w:val="24"/>
          <w:szCs w:val="24"/>
        </w:rPr>
        <w:t>nicht</w:t>
      </w:r>
      <w:r w:rsidR="000619F7">
        <w:rPr>
          <w:color w:val="000000"/>
          <w:sz w:val="24"/>
          <w:szCs w:val="24"/>
        </w:rPr>
        <w:t xml:space="preserve">, </w:t>
      </w:r>
      <w:r w:rsidR="00BB43BF" w:rsidRPr="00A14A0D">
        <w:rPr>
          <w:color w:val="000000"/>
          <w:sz w:val="24"/>
          <w:szCs w:val="24"/>
        </w:rPr>
        <w:t>bzw. nicht</w:t>
      </w:r>
      <w:r w:rsidR="00BB43BF">
        <w:rPr>
          <w:color w:val="000000"/>
          <w:sz w:val="24"/>
          <w:szCs w:val="24"/>
        </w:rPr>
        <w:t xml:space="preserve"> </w:t>
      </w:r>
      <w:r w:rsidRPr="00A51EE7">
        <w:rPr>
          <w:color w:val="000000"/>
          <w:sz w:val="24"/>
          <w:szCs w:val="24"/>
        </w:rPr>
        <w:t>wissentlich</w:t>
      </w:r>
      <w:r w:rsidR="000619F7">
        <w:rPr>
          <w:color w:val="000000"/>
          <w:sz w:val="24"/>
          <w:szCs w:val="24"/>
        </w:rPr>
        <w:t>,</w:t>
      </w:r>
      <w:r w:rsidRPr="00A51EE7">
        <w:rPr>
          <w:color w:val="000000"/>
          <w:sz w:val="24"/>
          <w:szCs w:val="24"/>
        </w:rPr>
        <w:t xml:space="preserve"> mit dem COVID-19-Virus </w:t>
      </w:r>
      <w:r w:rsidRPr="00A14A0D">
        <w:rPr>
          <w:color w:val="000000"/>
          <w:sz w:val="24"/>
          <w:szCs w:val="24"/>
        </w:rPr>
        <w:t xml:space="preserve">infiziert </w:t>
      </w:r>
      <w:r w:rsidR="00BB43BF" w:rsidRPr="00A14A0D">
        <w:rPr>
          <w:color w:val="000000"/>
          <w:sz w:val="24"/>
          <w:szCs w:val="24"/>
        </w:rPr>
        <w:t>zu sein</w:t>
      </w:r>
      <w:r w:rsidR="00BB43BF">
        <w:rPr>
          <w:color w:val="000000"/>
          <w:sz w:val="24"/>
          <w:szCs w:val="24"/>
        </w:rPr>
        <w:t xml:space="preserve"> </w:t>
      </w:r>
      <w:r w:rsidRPr="00A51EE7">
        <w:rPr>
          <w:color w:val="000000"/>
          <w:sz w:val="24"/>
          <w:szCs w:val="24"/>
        </w:rPr>
        <w:t>oder mit diesbezüglich infizierten Personen in welcher Art und Weise auch immer in Kontakt gewesen zu sein,</w:t>
      </w:r>
    </w:p>
    <w:p w14:paraId="051500AB" w14:textId="77777777" w:rsidR="00A51EE7" w:rsidRPr="00A51EE7" w:rsidRDefault="00205178" w:rsidP="00A51EE7">
      <w:pPr>
        <w:pStyle w:val="Listenabsatz"/>
        <w:widowControl w:val="0"/>
        <w:numPr>
          <w:ilvl w:val="0"/>
          <w:numId w:val="8"/>
        </w:numPr>
        <w:autoSpaceDE w:val="0"/>
        <w:autoSpaceDN w:val="0"/>
        <w:adjustRightInd w:val="0"/>
        <w:ind w:right="142"/>
        <w:jc w:val="both"/>
        <w:rPr>
          <w:color w:val="000000"/>
          <w:sz w:val="24"/>
          <w:szCs w:val="24"/>
        </w:rPr>
      </w:pPr>
      <w:r w:rsidRPr="00A51EE7">
        <w:rPr>
          <w:color w:val="000000"/>
          <w:sz w:val="24"/>
          <w:szCs w:val="24"/>
        </w:rPr>
        <w:t>dass er/sie sich nicht innerhalb der letzten 14 Tage vor dem Betreten der Sportstätte in einem COVID-19-Risikogebiet aufgehalten hat oder er/sie sich aufgrund eines derartigen Aufenthaltes oder aufgrund eines Kontaktes zu einer infizierten Person zu (auch nur häuslicher) Quarantäne verpflichtet ist,</w:t>
      </w:r>
    </w:p>
    <w:p w14:paraId="6770C8B9" w14:textId="1E90063C" w:rsidR="00205178" w:rsidRDefault="00205178" w:rsidP="00A51EE7">
      <w:pPr>
        <w:pStyle w:val="Listenabsatz"/>
        <w:widowControl w:val="0"/>
        <w:numPr>
          <w:ilvl w:val="0"/>
          <w:numId w:val="8"/>
        </w:numPr>
        <w:autoSpaceDE w:val="0"/>
        <w:autoSpaceDN w:val="0"/>
        <w:adjustRightInd w:val="0"/>
        <w:ind w:right="142"/>
        <w:jc w:val="both"/>
        <w:rPr>
          <w:color w:val="000000"/>
          <w:sz w:val="24"/>
          <w:szCs w:val="24"/>
        </w:rPr>
      </w:pPr>
      <w:r w:rsidRPr="00A51EE7">
        <w:rPr>
          <w:color w:val="000000"/>
          <w:sz w:val="24"/>
          <w:szCs w:val="24"/>
        </w:rPr>
        <w:t>dass er/sie nicht zur Risikogruppe nach den Bestimmungen i</w:t>
      </w:r>
      <w:r w:rsidR="008120A5">
        <w:rPr>
          <w:color w:val="000000"/>
          <w:sz w:val="24"/>
          <w:szCs w:val="24"/>
        </w:rPr>
        <w:t xml:space="preserve">m </w:t>
      </w:r>
      <w:r w:rsidRPr="00A51EE7">
        <w:rPr>
          <w:color w:val="000000"/>
          <w:sz w:val="24"/>
          <w:szCs w:val="24"/>
        </w:rPr>
        <w:t>Z</w:t>
      </w:r>
      <w:r w:rsidR="008120A5">
        <w:rPr>
          <w:color w:val="000000"/>
          <w:sz w:val="24"/>
          <w:szCs w:val="24"/>
        </w:rPr>
        <w:t xml:space="preserve">usammenhang </w:t>
      </w:r>
      <w:r w:rsidRPr="00A51EE7">
        <w:rPr>
          <w:color w:val="000000"/>
          <w:sz w:val="24"/>
          <w:szCs w:val="24"/>
        </w:rPr>
        <w:t>m</w:t>
      </w:r>
      <w:r w:rsidR="008120A5">
        <w:rPr>
          <w:color w:val="000000"/>
          <w:sz w:val="24"/>
          <w:szCs w:val="24"/>
        </w:rPr>
        <w:t>it</w:t>
      </w:r>
      <w:r w:rsidRPr="00A51EE7">
        <w:rPr>
          <w:color w:val="000000"/>
          <w:sz w:val="24"/>
          <w:szCs w:val="24"/>
        </w:rPr>
        <w:t xml:space="preserve"> der Bewältigung der Corona-Krise gehört</w:t>
      </w:r>
      <w:r w:rsidR="00A14A0D">
        <w:rPr>
          <w:color w:val="000000"/>
          <w:sz w:val="24"/>
          <w:szCs w:val="24"/>
        </w:rPr>
        <w:t>,</w:t>
      </w:r>
    </w:p>
    <w:p w14:paraId="164BDDC7" w14:textId="182AAF21" w:rsidR="00A14A0D" w:rsidRPr="00A14A0D" w:rsidRDefault="00A14A0D" w:rsidP="00A14A0D">
      <w:pPr>
        <w:pStyle w:val="Listenabsatz"/>
        <w:numPr>
          <w:ilvl w:val="0"/>
          <w:numId w:val="8"/>
        </w:numPr>
        <w:jc w:val="both"/>
        <w:rPr>
          <w:rFonts w:asciiTheme="minorHAnsi" w:hAnsiTheme="minorHAnsi" w:cstheme="minorBidi"/>
          <w:sz w:val="24"/>
          <w:szCs w:val="24"/>
        </w:rPr>
      </w:pPr>
      <w:r>
        <w:rPr>
          <w:rFonts w:asciiTheme="minorHAnsi" w:hAnsiTheme="minorHAnsi" w:cstheme="minorBidi"/>
          <w:sz w:val="24"/>
          <w:szCs w:val="24"/>
        </w:rPr>
        <w:t>dass generell</w:t>
      </w:r>
      <w:r w:rsidRPr="00A14A0D">
        <w:rPr>
          <w:rFonts w:asciiTheme="minorHAnsi" w:hAnsiTheme="minorHAnsi" w:cstheme="minorBidi"/>
          <w:sz w:val="24"/>
          <w:szCs w:val="24"/>
        </w:rPr>
        <w:t xml:space="preserve"> beim Betreten der Golfanlage</w:t>
      </w:r>
      <w:r>
        <w:rPr>
          <w:rFonts w:asciiTheme="minorHAnsi" w:hAnsiTheme="minorHAnsi" w:cstheme="minorBidi"/>
          <w:sz w:val="24"/>
          <w:szCs w:val="24"/>
        </w:rPr>
        <w:t xml:space="preserve"> und während des Aufenthalts</w:t>
      </w:r>
      <w:r w:rsidRPr="00A14A0D">
        <w:rPr>
          <w:rFonts w:asciiTheme="minorHAnsi" w:hAnsiTheme="minorHAnsi" w:cstheme="minorBidi"/>
          <w:sz w:val="24"/>
          <w:szCs w:val="24"/>
        </w:rPr>
        <w:t xml:space="preserve"> gegenüber Personen, die nicht im gemeinsamen Haushalt leben, ein </w:t>
      </w:r>
      <w:r w:rsidRPr="00A14A0D">
        <w:rPr>
          <w:rFonts w:asciiTheme="minorHAnsi" w:hAnsiTheme="minorHAnsi" w:cstheme="minorBidi"/>
          <w:b/>
          <w:bCs/>
          <w:sz w:val="24"/>
          <w:szCs w:val="24"/>
        </w:rPr>
        <w:t>Mindestabstand von einem Meter einzuhalten</w:t>
      </w:r>
      <w:r>
        <w:rPr>
          <w:rFonts w:asciiTheme="minorHAnsi" w:hAnsiTheme="minorHAnsi" w:cstheme="minorBidi"/>
          <w:b/>
          <w:bCs/>
          <w:sz w:val="24"/>
          <w:szCs w:val="24"/>
        </w:rPr>
        <w:t xml:space="preserve"> ist</w:t>
      </w:r>
      <w:r w:rsidRPr="00A14A0D">
        <w:rPr>
          <w:rFonts w:asciiTheme="minorHAnsi" w:hAnsiTheme="minorHAnsi" w:cstheme="minorBidi"/>
          <w:b/>
          <w:bCs/>
          <w:sz w:val="24"/>
          <w:szCs w:val="24"/>
        </w:rPr>
        <w:t xml:space="preserve">. </w:t>
      </w:r>
      <w:r w:rsidRPr="00A14A0D">
        <w:rPr>
          <w:rFonts w:asciiTheme="minorHAnsi" w:hAnsiTheme="minorHAnsi" w:cstheme="minorBidi"/>
          <w:sz w:val="24"/>
          <w:szCs w:val="24"/>
        </w:rPr>
        <w:t>Kann ein Mindestabstand von einem Meter nicht eingehalten werden, so ist das Infektionsrisiko durch geeignete Schutzmaßnahmen z.B. durch Tragen einer MN</w:t>
      </w:r>
      <w:r w:rsidR="00F1207F">
        <w:rPr>
          <w:rFonts w:asciiTheme="minorHAnsi" w:hAnsiTheme="minorHAnsi" w:cstheme="minorBidi"/>
          <w:sz w:val="24"/>
          <w:szCs w:val="24"/>
        </w:rPr>
        <w:t>S-</w:t>
      </w:r>
      <w:r w:rsidRPr="00A14A0D">
        <w:rPr>
          <w:rFonts w:asciiTheme="minorHAnsi" w:hAnsiTheme="minorHAnsi" w:cstheme="minorBidi"/>
          <w:sz w:val="24"/>
          <w:szCs w:val="24"/>
        </w:rPr>
        <w:t>Maske zu minimieren.</w:t>
      </w:r>
    </w:p>
    <w:p w14:paraId="2E671EB2" w14:textId="23B5E61C" w:rsidR="00A51EE7" w:rsidRDefault="00A51EE7" w:rsidP="00205178">
      <w:pPr>
        <w:widowControl w:val="0"/>
        <w:autoSpaceDE w:val="0"/>
        <w:autoSpaceDN w:val="0"/>
        <w:adjustRightInd w:val="0"/>
        <w:jc w:val="both"/>
        <w:rPr>
          <w:color w:val="000000"/>
          <w:sz w:val="24"/>
          <w:szCs w:val="24"/>
        </w:rPr>
      </w:pPr>
    </w:p>
    <w:p w14:paraId="67097BE1" w14:textId="77777777" w:rsidR="008120A5" w:rsidRDefault="008120A5" w:rsidP="00205178">
      <w:pPr>
        <w:widowControl w:val="0"/>
        <w:autoSpaceDE w:val="0"/>
        <w:autoSpaceDN w:val="0"/>
        <w:adjustRightInd w:val="0"/>
        <w:jc w:val="both"/>
        <w:rPr>
          <w:b/>
          <w:bCs/>
          <w:color w:val="000000"/>
          <w:sz w:val="24"/>
          <w:szCs w:val="24"/>
          <w:u w:val="single"/>
        </w:rPr>
      </w:pPr>
      <w:r w:rsidRPr="008120A5">
        <w:rPr>
          <w:b/>
          <w:bCs/>
          <w:color w:val="000000"/>
          <w:sz w:val="24"/>
          <w:szCs w:val="24"/>
          <w:u w:val="single"/>
        </w:rPr>
        <w:t>Bei folgenden Symptomen ist das Betreten der Golfanlage verboten</w:t>
      </w:r>
    </w:p>
    <w:p w14:paraId="7A90F983" w14:textId="278CFE6E" w:rsidR="008120A5" w:rsidRPr="008120A5" w:rsidRDefault="008120A5" w:rsidP="00205178">
      <w:pPr>
        <w:widowControl w:val="0"/>
        <w:autoSpaceDE w:val="0"/>
        <w:autoSpaceDN w:val="0"/>
        <w:adjustRightInd w:val="0"/>
        <w:jc w:val="both"/>
        <w:rPr>
          <w:b/>
          <w:bCs/>
          <w:color w:val="E7E6E6" w:themeColor="background2"/>
          <w:sz w:val="12"/>
          <w:szCs w:val="12"/>
        </w:rPr>
      </w:pPr>
      <w:r w:rsidRPr="008120A5">
        <w:rPr>
          <w:b/>
          <w:bCs/>
          <w:color w:val="E7E6E6" w:themeColor="background2"/>
          <w:sz w:val="24"/>
          <w:szCs w:val="24"/>
        </w:rPr>
        <w:t xml:space="preserve"> </w:t>
      </w:r>
    </w:p>
    <w:tbl>
      <w:tblPr>
        <w:tblStyle w:val="SPORTUNION-Tabelle1"/>
        <w:tblW w:w="0" w:type="auto"/>
        <w:tblLook w:val="04A0" w:firstRow="1" w:lastRow="0" w:firstColumn="1" w:lastColumn="0" w:noHBand="0" w:noVBand="1"/>
      </w:tblPr>
      <w:tblGrid>
        <w:gridCol w:w="2336"/>
        <w:gridCol w:w="2520"/>
        <w:gridCol w:w="4216"/>
      </w:tblGrid>
      <w:tr w:rsidR="008120A5" w:rsidRPr="00914D84" w14:paraId="46B0C1A3" w14:textId="77777777" w:rsidTr="004D3E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60F65FB" w14:textId="77777777" w:rsidR="008120A5" w:rsidRPr="00914D84" w:rsidRDefault="008120A5" w:rsidP="004D3E43">
            <w:pPr>
              <w:spacing w:line="276" w:lineRule="auto"/>
              <w:rPr>
                <w:sz w:val="24"/>
                <w:szCs w:val="24"/>
              </w:rPr>
            </w:pPr>
            <w:r w:rsidRPr="00914D84">
              <w:rPr>
                <w:sz w:val="24"/>
                <w:szCs w:val="24"/>
              </w:rPr>
              <w:t>Häufigste Symptome</w:t>
            </w:r>
          </w:p>
          <w:p w14:paraId="57C82D91" w14:textId="77777777" w:rsidR="008120A5" w:rsidRPr="00914D84" w:rsidRDefault="008120A5" w:rsidP="004D3E43">
            <w:pPr>
              <w:spacing w:line="276" w:lineRule="auto"/>
              <w:rPr>
                <w:sz w:val="24"/>
                <w:szCs w:val="24"/>
              </w:rPr>
            </w:pPr>
          </w:p>
        </w:tc>
        <w:tc>
          <w:tcPr>
            <w:tcW w:w="2552" w:type="dxa"/>
          </w:tcPr>
          <w:p w14:paraId="3588F648" w14:textId="77777777" w:rsidR="008120A5" w:rsidRPr="00914D84" w:rsidRDefault="008120A5" w:rsidP="004D3E43">
            <w:pPr>
              <w:spacing w:line="276" w:lineRule="auto"/>
              <w:cnfStyle w:val="100000000000" w:firstRow="1" w:lastRow="0" w:firstColumn="0" w:lastColumn="0" w:oddVBand="0" w:evenVBand="0" w:oddHBand="0" w:evenHBand="0" w:firstRowFirstColumn="0" w:firstRowLastColumn="0" w:lastRowFirstColumn="0" w:lastRowLastColumn="0"/>
              <w:rPr>
                <w:sz w:val="24"/>
                <w:szCs w:val="24"/>
              </w:rPr>
            </w:pPr>
            <w:r w:rsidRPr="00914D84">
              <w:rPr>
                <w:sz w:val="24"/>
                <w:szCs w:val="24"/>
              </w:rPr>
              <w:t>Seltenere Symptome</w:t>
            </w:r>
          </w:p>
          <w:p w14:paraId="625D037E" w14:textId="77777777" w:rsidR="008120A5" w:rsidRPr="00914D84" w:rsidRDefault="008120A5" w:rsidP="004D3E43">
            <w:pPr>
              <w:spacing w:line="276" w:lineRule="auto"/>
              <w:cnfStyle w:val="100000000000" w:firstRow="1" w:lastRow="0" w:firstColumn="0" w:lastColumn="0" w:oddVBand="0" w:evenVBand="0" w:oddHBand="0" w:evenHBand="0" w:firstRowFirstColumn="0" w:firstRowLastColumn="0" w:lastRowFirstColumn="0" w:lastRowLastColumn="0"/>
              <w:rPr>
                <w:sz w:val="24"/>
                <w:szCs w:val="24"/>
              </w:rPr>
            </w:pPr>
          </w:p>
        </w:tc>
        <w:tc>
          <w:tcPr>
            <w:tcW w:w="4382" w:type="dxa"/>
          </w:tcPr>
          <w:p w14:paraId="255BE2B9" w14:textId="77777777" w:rsidR="008120A5" w:rsidRPr="00914D84" w:rsidRDefault="008120A5" w:rsidP="004D3E43">
            <w:pPr>
              <w:spacing w:line="276" w:lineRule="auto"/>
              <w:cnfStyle w:val="100000000000" w:firstRow="1" w:lastRow="0" w:firstColumn="0" w:lastColumn="0" w:oddVBand="0" w:evenVBand="0" w:oddHBand="0" w:evenHBand="0" w:firstRowFirstColumn="0" w:firstRowLastColumn="0" w:lastRowFirstColumn="0" w:lastRowLastColumn="0"/>
              <w:rPr>
                <w:sz w:val="24"/>
                <w:szCs w:val="24"/>
              </w:rPr>
            </w:pPr>
            <w:r w:rsidRPr="00914D84">
              <w:rPr>
                <w:sz w:val="24"/>
                <w:szCs w:val="24"/>
              </w:rPr>
              <w:t>Schwere Symptome</w:t>
            </w:r>
          </w:p>
          <w:p w14:paraId="5115A6E7" w14:textId="77777777" w:rsidR="008120A5" w:rsidRPr="00914D84" w:rsidRDefault="008120A5" w:rsidP="004D3E43">
            <w:pPr>
              <w:spacing w:line="276" w:lineRule="auto"/>
              <w:cnfStyle w:val="100000000000" w:firstRow="1" w:lastRow="0" w:firstColumn="0" w:lastColumn="0" w:oddVBand="0" w:evenVBand="0" w:oddHBand="0" w:evenHBand="0" w:firstRowFirstColumn="0" w:firstRowLastColumn="0" w:lastRowFirstColumn="0" w:lastRowLastColumn="0"/>
              <w:rPr>
                <w:sz w:val="24"/>
                <w:szCs w:val="24"/>
              </w:rPr>
            </w:pPr>
          </w:p>
        </w:tc>
      </w:tr>
      <w:tr w:rsidR="008120A5" w:rsidRPr="00914D84" w14:paraId="52E88ADC" w14:textId="77777777" w:rsidTr="004D3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6015C44" w14:textId="77777777" w:rsidR="008120A5" w:rsidRPr="00914D84" w:rsidRDefault="008120A5" w:rsidP="004D3E43">
            <w:pPr>
              <w:spacing w:line="276" w:lineRule="auto"/>
              <w:rPr>
                <w:sz w:val="20"/>
                <w:szCs w:val="20"/>
              </w:rPr>
            </w:pPr>
            <w:r w:rsidRPr="00914D84">
              <w:rPr>
                <w:sz w:val="20"/>
                <w:szCs w:val="20"/>
              </w:rPr>
              <w:t>Fieber</w:t>
            </w:r>
          </w:p>
        </w:tc>
        <w:tc>
          <w:tcPr>
            <w:tcW w:w="2552" w:type="dxa"/>
          </w:tcPr>
          <w:p w14:paraId="7D3D4C34" w14:textId="77777777" w:rsidR="008120A5" w:rsidRPr="00914D84" w:rsidRDefault="008120A5" w:rsidP="004D3E43">
            <w:pPr>
              <w:spacing w:line="276" w:lineRule="auto"/>
              <w:cnfStyle w:val="000000100000" w:firstRow="0" w:lastRow="0" w:firstColumn="0" w:lastColumn="0" w:oddVBand="0" w:evenVBand="0" w:oddHBand="1" w:evenHBand="0" w:firstRowFirstColumn="0" w:firstRowLastColumn="0" w:lastRowFirstColumn="0" w:lastRowLastColumn="0"/>
              <w:rPr>
                <w:b/>
                <w:bCs/>
                <w:szCs w:val="20"/>
              </w:rPr>
            </w:pPr>
            <w:r w:rsidRPr="00914D84">
              <w:rPr>
                <w:b/>
                <w:bCs/>
                <w:szCs w:val="20"/>
              </w:rPr>
              <w:t>Gliederschmerzen</w:t>
            </w:r>
          </w:p>
        </w:tc>
        <w:tc>
          <w:tcPr>
            <w:tcW w:w="4382" w:type="dxa"/>
          </w:tcPr>
          <w:p w14:paraId="33A16D3D" w14:textId="77777777" w:rsidR="008120A5" w:rsidRPr="00914D84" w:rsidRDefault="008120A5" w:rsidP="004D3E43">
            <w:pPr>
              <w:spacing w:line="276" w:lineRule="auto"/>
              <w:cnfStyle w:val="000000100000" w:firstRow="0" w:lastRow="0" w:firstColumn="0" w:lastColumn="0" w:oddVBand="0" w:evenVBand="0" w:oddHBand="1" w:evenHBand="0" w:firstRowFirstColumn="0" w:firstRowLastColumn="0" w:lastRowFirstColumn="0" w:lastRowLastColumn="0"/>
              <w:rPr>
                <w:b/>
                <w:bCs/>
                <w:szCs w:val="20"/>
              </w:rPr>
            </w:pPr>
            <w:r w:rsidRPr="00914D84">
              <w:rPr>
                <w:b/>
                <w:bCs/>
                <w:szCs w:val="20"/>
              </w:rPr>
              <w:t>Atembeschwerden oder Kurzatmigkeit</w:t>
            </w:r>
          </w:p>
        </w:tc>
      </w:tr>
      <w:tr w:rsidR="008120A5" w:rsidRPr="00914D84" w14:paraId="13304BEC" w14:textId="77777777" w:rsidTr="004D3E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E2401A0" w14:textId="77777777" w:rsidR="008120A5" w:rsidRPr="00914D84" w:rsidRDefault="008120A5" w:rsidP="004D3E43">
            <w:pPr>
              <w:spacing w:line="276" w:lineRule="auto"/>
              <w:rPr>
                <w:sz w:val="20"/>
                <w:szCs w:val="20"/>
              </w:rPr>
            </w:pPr>
            <w:r w:rsidRPr="00914D84">
              <w:rPr>
                <w:sz w:val="20"/>
                <w:szCs w:val="20"/>
              </w:rPr>
              <w:t>Trockener Husten</w:t>
            </w:r>
          </w:p>
        </w:tc>
        <w:tc>
          <w:tcPr>
            <w:tcW w:w="2552" w:type="dxa"/>
          </w:tcPr>
          <w:p w14:paraId="065F1997" w14:textId="77777777" w:rsidR="008120A5" w:rsidRPr="00914D84" w:rsidRDefault="008120A5" w:rsidP="004D3E43">
            <w:pPr>
              <w:spacing w:line="276" w:lineRule="auto"/>
              <w:cnfStyle w:val="000000010000" w:firstRow="0" w:lastRow="0" w:firstColumn="0" w:lastColumn="0" w:oddVBand="0" w:evenVBand="0" w:oddHBand="0" w:evenHBand="1" w:firstRowFirstColumn="0" w:firstRowLastColumn="0" w:lastRowFirstColumn="0" w:lastRowLastColumn="0"/>
              <w:rPr>
                <w:b/>
                <w:bCs/>
                <w:szCs w:val="20"/>
              </w:rPr>
            </w:pPr>
            <w:r w:rsidRPr="00914D84">
              <w:rPr>
                <w:b/>
                <w:bCs/>
                <w:szCs w:val="20"/>
              </w:rPr>
              <w:t>Halsschmerzen</w:t>
            </w:r>
          </w:p>
        </w:tc>
        <w:tc>
          <w:tcPr>
            <w:tcW w:w="4382" w:type="dxa"/>
          </w:tcPr>
          <w:p w14:paraId="09656DC1" w14:textId="77777777" w:rsidR="008120A5" w:rsidRPr="00914D84" w:rsidRDefault="008120A5" w:rsidP="004D3E43">
            <w:pPr>
              <w:spacing w:line="276" w:lineRule="auto"/>
              <w:cnfStyle w:val="000000010000" w:firstRow="0" w:lastRow="0" w:firstColumn="0" w:lastColumn="0" w:oddVBand="0" w:evenVBand="0" w:oddHBand="0" w:evenHBand="1" w:firstRowFirstColumn="0" w:firstRowLastColumn="0" w:lastRowFirstColumn="0" w:lastRowLastColumn="0"/>
              <w:rPr>
                <w:b/>
                <w:bCs/>
                <w:szCs w:val="20"/>
              </w:rPr>
            </w:pPr>
            <w:r w:rsidRPr="00914D84">
              <w:rPr>
                <w:b/>
                <w:bCs/>
                <w:szCs w:val="20"/>
              </w:rPr>
              <w:t>Schmerzen oder Druckgefühl im Brustbereich</w:t>
            </w:r>
          </w:p>
        </w:tc>
      </w:tr>
      <w:tr w:rsidR="008120A5" w:rsidRPr="00914D84" w14:paraId="65F0502D" w14:textId="77777777" w:rsidTr="004D3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EDD6929" w14:textId="77777777" w:rsidR="008120A5" w:rsidRPr="00914D84" w:rsidRDefault="008120A5" w:rsidP="004D3E43">
            <w:pPr>
              <w:spacing w:line="276" w:lineRule="auto"/>
              <w:rPr>
                <w:sz w:val="20"/>
                <w:szCs w:val="20"/>
              </w:rPr>
            </w:pPr>
            <w:r w:rsidRPr="00914D84">
              <w:rPr>
                <w:sz w:val="20"/>
                <w:szCs w:val="20"/>
              </w:rPr>
              <w:t>Müdigkeit</w:t>
            </w:r>
          </w:p>
        </w:tc>
        <w:tc>
          <w:tcPr>
            <w:tcW w:w="2552" w:type="dxa"/>
          </w:tcPr>
          <w:p w14:paraId="4F182E39" w14:textId="77777777" w:rsidR="008120A5" w:rsidRPr="00914D84" w:rsidRDefault="008120A5" w:rsidP="004D3E43">
            <w:pPr>
              <w:spacing w:line="276" w:lineRule="auto"/>
              <w:cnfStyle w:val="000000100000" w:firstRow="0" w:lastRow="0" w:firstColumn="0" w:lastColumn="0" w:oddVBand="0" w:evenVBand="0" w:oddHBand="1" w:evenHBand="0" w:firstRowFirstColumn="0" w:firstRowLastColumn="0" w:lastRowFirstColumn="0" w:lastRowLastColumn="0"/>
              <w:rPr>
                <w:b/>
                <w:bCs/>
                <w:szCs w:val="20"/>
              </w:rPr>
            </w:pPr>
            <w:r w:rsidRPr="00914D84">
              <w:rPr>
                <w:b/>
                <w:bCs/>
                <w:szCs w:val="20"/>
              </w:rPr>
              <w:t>Durchfall</w:t>
            </w:r>
          </w:p>
        </w:tc>
        <w:tc>
          <w:tcPr>
            <w:tcW w:w="4382" w:type="dxa"/>
          </w:tcPr>
          <w:p w14:paraId="6DB222DC" w14:textId="77777777" w:rsidR="008120A5" w:rsidRPr="00914D84" w:rsidRDefault="008120A5" w:rsidP="004D3E43">
            <w:pPr>
              <w:spacing w:line="276" w:lineRule="auto"/>
              <w:cnfStyle w:val="000000100000" w:firstRow="0" w:lastRow="0" w:firstColumn="0" w:lastColumn="0" w:oddVBand="0" w:evenVBand="0" w:oddHBand="1" w:evenHBand="0" w:firstRowFirstColumn="0" w:firstRowLastColumn="0" w:lastRowFirstColumn="0" w:lastRowLastColumn="0"/>
              <w:rPr>
                <w:b/>
                <w:bCs/>
                <w:szCs w:val="20"/>
              </w:rPr>
            </w:pPr>
            <w:r w:rsidRPr="00914D84">
              <w:rPr>
                <w:b/>
                <w:bCs/>
                <w:szCs w:val="20"/>
              </w:rPr>
              <w:t>Verlust der Sprach- oder Bewegungsfähigkeit</w:t>
            </w:r>
          </w:p>
        </w:tc>
      </w:tr>
      <w:tr w:rsidR="008120A5" w:rsidRPr="00914D84" w14:paraId="3588AB82" w14:textId="77777777" w:rsidTr="004D3E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F40AABC" w14:textId="77777777" w:rsidR="008120A5" w:rsidRPr="00914D84" w:rsidRDefault="008120A5" w:rsidP="004D3E43">
            <w:pPr>
              <w:spacing w:line="276" w:lineRule="auto"/>
              <w:rPr>
                <w:sz w:val="20"/>
                <w:szCs w:val="20"/>
              </w:rPr>
            </w:pPr>
          </w:p>
        </w:tc>
        <w:tc>
          <w:tcPr>
            <w:tcW w:w="2552" w:type="dxa"/>
          </w:tcPr>
          <w:p w14:paraId="7EE2C6B5" w14:textId="77777777" w:rsidR="008120A5" w:rsidRPr="00914D84" w:rsidRDefault="008120A5" w:rsidP="004D3E43">
            <w:pPr>
              <w:spacing w:line="276" w:lineRule="auto"/>
              <w:cnfStyle w:val="000000010000" w:firstRow="0" w:lastRow="0" w:firstColumn="0" w:lastColumn="0" w:oddVBand="0" w:evenVBand="0" w:oddHBand="0" w:evenHBand="1" w:firstRowFirstColumn="0" w:firstRowLastColumn="0" w:lastRowFirstColumn="0" w:lastRowLastColumn="0"/>
              <w:rPr>
                <w:b/>
                <w:bCs/>
                <w:szCs w:val="20"/>
              </w:rPr>
            </w:pPr>
            <w:r w:rsidRPr="00914D84">
              <w:rPr>
                <w:b/>
                <w:bCs/>
                <w:szCs w:val="20"/>
              </w:rPr>
              <w:t>Bindehautentzündung</w:t>
            </w:r>
          </w:p>
        </w:tc>
        <w:tc>
          <w:tcPr>
            <w:tcW w:w="4382" w:type="dxa"/>
          </w:tcPr>
          <w:p w14:paraId="5CEE1AD8" w14:textId="77777777" w:rsidR="008120A5" w:rsidRPr="00914D84" w:rsidRDefault="008120A5" w:rsidP="004D3E43">
            <w:pPr>
              <w:spacing w:line="276" w:lineRule="auto"/>
              <w:cnfStyle w:val="000000010000" w:firstRow="0" w:lastRow="0" w:firstColumn="0" w:lastColumn="0" w:oddVBand="0" w:evenVBand="0" w:oddHBand="0" w:evenHBand="1" w:firstRowFirstColumn="0" w:firstRowLastColumn="0" w:lastRowFirstColumn="0" w:lastRowLastColumn="0"/>
              <w:rPr>
                <w:b/>
                <w:bCs/>
                <w:szCs w:val="20"/>
              </w:rPr>
            </w:pPr>
          </w:p>
        </w:tc>
      </w:tr>
      <w:tr w:rsidR="008120A5" w:rsidRPr="00914D84" w14:paraId="14DA981A" w14:textId="77777777" w:rsidTr="004D3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728684D" w14:textId="77777777" w:rsidR="008120A5" w:rsidRPr="00914D84" w:rsidRDefault="008120A5" w:rsidP="004D3E43">
            <w:pPr>
              <w:spacing w:line="276" w:lineRule="auto"/>
              <w:rPr>
                <w:sz w:val="20"/>
                <w:szCs w:val="20"/>
              </w:rPr>
            </w:pPr>
          </w:p>
        </w:tc>
        <w:tc>
          <w:tcPr>
            <w:tcW w:w="2552" w:type="dxa"/>
          </w:tcPr>
          <w:p w14:paraId="44363627" w14:textId="77777777" w:rsidR="008120A5" w:rsidRPr="00914D84" w:rsidRDefault="008120A5" w:rsidP="004D3E43">
            <w:pPr>
              <w:spacing w:line="276" w:lineRule="auto"/>
              <w:cnfStyle w:val="000000100000" w:firstRow="0" w:lastRow="0" w:firstColumn="0" w:lastColumn="0" w:oddVBand="0" w:evenVBand="0" w:oddHBand="1" w:evenHBand="0" w:firstRowFirstColumn="0" w:firstRowLastColumn="0" w:lastRowFirstColumn="0" w:lastRowLastColumn="0"/>
              <w:rPr>
                <w:b/>
                <w:bCs/>
                <w:szCs w:val="20"/>
              </w:rPr>
            </w:pPr>
            <w:r w:rsidRPr="00914D84">
              <w:rPr>
                <w:b/>
                <w:bCs/>
                <w:szCs w:val="20"/>
              </w:rPr>
              <w:t>Kopfschmerzen</w:t>
            </w:r>
          </w:p>
        </w:tc>
        <w:tc>
          <w:tcPr>
            <w:tcW w:w="4382" w:type="dxa"/>
          </w:tcPr>
          <w:p w14:paraId="6EC84A63" w14:textId="77777777" w:rsidR="008120A5" w:rsidRPr="00914D84" w:rsidRDefault="008120A5" w:rsidP="004D3E43">
            <w:pPr>
              <w:spacing w:line="276" w:lineRule="auto"/>
              <w:cnfStyle w:val="000000100000" w:firstRow="0" w:lastRow="0" w:firstColumn="0" w:lastColumn="0" w:oddVBand="0" w:evenVBand="0" w:oddHBand="1" w:evenHBand="0" w:firstRowFirstColumn="0" w:firstRowLastColumn="0" w:lastRowFirstColumn="0" w:lastRowLastColumn="0"/>
              <w:rPr>
                <w:b/>
                <w:bCs/>
                <w:szCs w:val="20"/>
              </w:rPr>
            </w:pPr>
          </w:p>
        </w:tc>
      </w:tr>
      <w:tr w:rsidR="008120A5" w:rsidRPr="00914D84" w14:paraId="38423514" w14:textId="77777777" w:rsidTr="004D3E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109D2B9" w14:textId="77777777" w:rsidR="008120A5" w:rsidRPr="00914D84" w:rsidRDefault="008120A5" w:rsidP="004D3E43">
            <w:pPr>
              <w:spacing w:line="276" w:lineRule="auto"/>
              <w:rPr>
                <w:sz w:val="20"/>
                <w:szCs w:val="20"/>
              </w:rPr>
            </w:pPr>
          </w:p>
        </w:tc>
        <w:tc>
          <w:tcPr>
            <w:tcW w:w="2552" w:type="dxa"/>
          </w:tcPr>
          <w:p w14:paraId="10E5BC4E" w14:textId="77777777" w:rsidR="008120A5" w:rsidRPr="00914D84" w:rsidRDefault="008120A5" w:rsidP="004D3E43">
            <w:pPr>
              <w:spacing w:line="276" w:lineRule="auto"/>
              <w:cnfStyle w:val="000000010000" w:firstRow="0" w:lastRow="0" w:firstColumn="0" w:lastColumn="0" w:oddVBand="0" w:evenVBand="0" w:oddHBand="0" w:evenHBand="1" w:firstRowFirstColumn="0" w:firstRowLastColumn="0" w:lastRowFirstColumn="0" w:lastRowLastColumn="0"/>
              <w:rPr>
                <w:b/>
                <w:bCs/>
                <w:szCs w:val="20"/>
              </w:rPr>
            </w:pPr>
            <w:r w:rsidRPr="00914D84">
              <w:rPr>
                <w:b/>
                <w:bCs/>
                <w:szCs w:val="20"/>
              </w:rPr>
              <w:t>Verlust des Geschmacks- oder Geruchssinns</w:t>
            </w:r>
          </w:p>
        </w:tc>
        <w:tc>
          <w:tcPr>
            <w:tcW w:w="4382" w:type="dxa"/>
          </w:tcPr>
          <w:p w14:paraId="5875BF8C" w14:textId="77777777" w:rsidR="008120A5" w:rsidRPr="00914D84" w:rsidRDefault="008120A5" w:rsidP="004D3E43">
            <w:pPr>
              <w:spacing w:line="276" w:lineRule="auto"/>
              <w:cnfStyle w:val="000000010000" w:firstRow="0" w:lastRow="0" w:firstColumn="0" w:lastColumn="0" w:oddVBand="0" w:evenVBand="0" w:oddHBand="0" w:evenHBand="1" w:firstRowFirstColumn="0" w:firstRowLastColumn="0" w:lastRowFirstColumn="0" w:lastRowLastColumn="0"/>
              <w:rPr>
                <w:b/>
                <w:bCs/>
                <w:szCs w:val="20"/>
              </w:rPr>
            </w:pPr>
          </w:p>
        </w:tc>
      </w:tr>
      <w:tr w:rsidR="008120A5" w:rsidRPr="00914D84" w14:paraId="62AF5AEB" w14:textId="77777777" w:rsidTr="004D3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EFB0439" w14:textId="77777777" w:rsidR="008120A5" w:rsidRPr="00914D84" w:rsidRDefault="008120A5" w:rsidP="004D3E43">
            <w:pPr>
              <w:spacing w:line="276" w:lineRule="auto"/>
              <w:rPr>
                <w:sz w:val="20"/>
                <w:szCs w:val="20"/>
              </w:rPr>
            </w:pPr>
          </w:p>
        </w:tc>
        <w:tc>
          <w:tcPr>
            <w:tcW w:w="2552" w:type="dxa"/>
          </w:tcPr>
          <w:p w14:paraId="5EDDF53E" w14:textId="77777777" w:rsidR="008120A5" w:rsidRPr="00914D84" w:rsidRDefault="008120A5" w:rsidP="004D3E43">
            <w:pPr>
              <w:spacing w:line="276" w:lineRule="auto"/>
              <w:cnfStyle w:val="000000100000" w:firstRow="0" w:lastRow="0" w:firstColumn="0" w:lastColumn="0" w:oddVBand="0" w:evenVBand="0" w:oddHBand="1" w:evenHBand="0" w:firstRowFirstColumn="0" w:firstRowLastColumn="0" w:lastRowFirstColumn="0" w:lastRowLastColumn="0"/>
              <w:rPr>
                <w:b/>
                <w:bCs/>
                <w:szCs w:val="20"/>
              </w:rPr>
            </w:pPr>
            <w:r w:rsidRPr="00914D84">
              <w:rPr>
                <w:b/>
                <w:bCs/>
                <w:szCs w:val="20"/>
              </w:rPr>
              <w:t>Verfärbung an Fingern oder Zehen oder Hautausschlag</w:t>
            </w:r>
          </w:p>
        </w:tc>
        <w:tc>
          <w:tcPr>
            <w:tcW w:w="4382" w:type="dxa"/>
          </w:tcPr>
          <w:p w14:paraId="04163301" w14:textId="77777777" w:rsidR="008120A5" w:rsidRPr="00914D84" w:rsidRDefault="008120A5" w:rsidP="004D3E43">
            <w:pPr>
              <w:spacing w:line="276" w:lineRule="auto"/>
              <w:cnfStyle w:val="000000100000" w:firstRow="0" w:lastRow="0" w:firstColumn="0" w:lastColumn="0" w:oddVBand="0" w:evenVBand="0" w:oddHBand="1" w:evenHBand="0" w:firstRowFirstColumn="0" w:firstRowLastColumn="0" w:lastRowFirstColumn="0" w:lastRowLastColumn="0"/>
              <w:rPr>
                <w:b/>
                <w:bCs/>
                <w:szCs w:val="20"/>
              </w:rPr>
            </w:pPr>
          </w:p>
        </w:tc>
      </w:tr>
    </w:tbl>
    <w:p w14:paraId="33D6A707" w14:textId="71E2503C" w:rsidR="008120A5" w:rsidRDefault="008120A5" w:rsidP="00205178">
      <w:pPr>
        <w:widowControl w:val="0"/>
        <w:autoSpaceDE w:val="0"/>
        <w:autoSpaceDN w:val="0"/>
        <w:adjustRightInd w:val="0"/>
        <w:jc w:val="both"/>
        <w:rPr>
          <w:color w:val="000000"/>
          <w:sz w:val="24"/>
          <w:szCs w:val="24"/>
        </w:rPr>
      </w:pPr>
    </w:p>
    <w:p w14:paraId="24F09FD7" w14:textId="77777777" w:rsidR="00DC701D" w:rsidRPr="00DC701D" w:rsidRDefault="00DC701D" w:rsidP="00DC701D">
      <w:pPr>
        <w:rPr>
          <w:rFonts w:asciiTheme="minorHAnsi" w:hAnsiTheme="minorHAnsi" w:cstheme="minorBidi"/>
          <w:b/>
          <w:bCs/>
          <w:sz w:val="24"/>
          <w:szCs w:val="24"/>
        </w:rPr>
      </w:pPr>
      <w:r w:rsidRPr="00A14A0D">
        <w:rPr>
          <w:rFonts w:asciiTheme="minorHAnsi" w:hAnsiTheme="minorHAnsi" w:cstheme="minorBidi"/>
          <w:b/>
          <w:bCs/>
          <w:sz w:val="24"/>
          <w:szCs w:val="24"/>
        </w:rPr>
        <w:t>Telefonische Gesundheitsberatung 1450</w:t>
      </w:r>
    </w:p>
    <w:p w14:paraId="3E30BAA5" w14:textId="5FB6D87C" w:rsidR="00DC701D" w:rsidRDefault="00A14A0D" w:rsidP="00A14A0D">
      <w:pPr>
        <w:jc w:val="both"/>
        <w:rPr>
          <w:rFonts w:asciiTheme="minorHAnsi" w:hAnsiTheme="minorHAnsi" w:cstheme="minorBidi"/>
          <w:sz w:val="24"/>
          <w:szCs w:val="24"/>
        </w:rPr>
      </w:pPr>
      <w:r>
        <w:rPr>
          <w:rFonts w:asciiTheme="minorHAnsi" w:hAnsiTheme="minorHAnsi" w:cstheme="minorBidi"/>
          <w:sz w:val="24"/>
          <w:szCs w:val="24"/>
        </w:rPr>
        <w:t>W</w:t>
      </w:r>
      <w:r w:rsidR="00DC701D" w:rsidRPr="00DC701D">
        <w:rPr>
          <w:rFonts w:asciiTheme="minorHAnsi" w:hAnsiTheme="minorHAnsi" w:cstheme="minorBidi"/>
          <w:sz w:val="24"/>
          <w:szCs w:val="24"/>
        </w:rPr>
        <w:t>enn Sie konkrete Symptome haben, bleiben Sie zu Hause und wählen Sie bitte die Gesundheitsnummer 1450 zur weiteren Vorgehensweise (diagnostische Abklärung). 0 bis 24 Uhr.</w:t>
      </w:r>
    </w:p>
    <w:p w14:paraId="6144BC17" w14:textId="77777777" w:rsidR="00DC701D" w:rsidRDefault="00DC701D" w:rsidP="00205178">
      <w:pPr>
        <w:widowControl w:val="0"/>
        <w:autoSpaceDE w:val="0"/>
        <w:autoSpaceDN w:val="0"/>
        <w:adjustRightInd w:val="0"/>
        <w:jc w:val="both"/>
        <w:rPr>
          <w:b/>
          <w:bCs/>
          <w:color w:val="000000"/>
          <w:sz w:val="24"/>
          <w:szCs w:val="24"/>
        </w:rPr>
      </w:pPr>
    </w:p>
    <w:p w14:paraId="122D0469" w14:textId="079E5C39" w:rsidR="008120A5" w:rsidRPr="008120A5" w:rsidRDefault="008120A5" w:rsidP="00205178">
      <w:pPr>
        <w:widowControl w:val="0"/>
        <w:autoSpaceDE w:val="0"/>
        <w:autoSpaceDN w:val="0"/>
        <w:adjustRightInd w:val="0"/>
        <w:jc w:val="both"/>
        <w:rPr>
          <w:b/>
          <w:bCs/>
          <w:color w:val="000000"/>
          <w:sz w:val="24"/>
          <w:szCs w:val="24"/>
        </w:rPr>
      </w:pPr>
      <w:r w:rsidRPr="008120A5">
        <w:rPr>
          <w:b/>
          <w:bCs/>
          <w:color w:val="000000"/>
          <w:sz w:val="24"/>
          <w:szCs w:val="24"/>
        </w:rPr>
        <w:t xml:space="preserve">Bestätigung durch die </w:t>
      </w:r>
      <w:proofErr w:type="spellStart"/>
      <w:r w:rsidRPr="008120A5">
        <w:rPr>
          <w:b/>
          <w:bCs/>
          <w:color w:val="000000"/>
          <w:sz w:val="24"/>
          <w:szCs w:val="24"/>
        </w:rPr>
        <w:t>BesucherIn</w:t>
      </w:r>
      <w:proofErr w:type="spellEnd"/>
      <w:r w:rsidRPr="008120A5">
        <w:rPr>
          <w:b/>
          <w:bCs/>
          <w:color w:val="000000"/>
          <w:sz w:val="24"/>
          <w:szCs w:val="24"/>
        </w:rPr>
        <w:t>/</w:t>
      </w:r>
      <w:proofErr w:type="spellStart"/>
      <w:r w:rsidRPr="008120A5">
        <w:rPr>
          <w:b/>
          <w:bCs/>
          <w:color w:val="000000"/>
          <w:sz w:val="24"/>
          <w:szCs w:val="24"/>
        </w:rPr>
        <w:t>TeilnehmerIn</w:t>
      </w:r>
      <w:proofErr w:type="spellEnd"/>
    </w:p>
    <w:p w14:paraId="32F2801A" w14:textId="52A909F0" w:rsidR="00205178" w:rsidRDefault="00205178" w:rsidP="00205178">
      <w:pPr>
        <w:widowControl w:val="0"/>
        <w:autoSpaceDE w:val="0"/>
        <w:autoSpaceDN w:val="0"/>
        <w:adjustRightInd w:val="0"/>
        <w:jc w:val="both"/>
        <w:rPr>
          <w:color w:val="000000"/>
          <w:sz w:val="24"/>
          <w:szCs w:val="24"/>
        </w:rPr>
      </w:pPr>
      <w:proofErr w:type="spellStart"/>
      <w:r w:rsidRPr="00A51EE7">
        <w:rPr>
          <w:color w:val="000000"/>
          <w:sz w:val="24"/>
          <w:szCs w:val="24"/>
        </w:rPr>
        <w:t>Weiters</w:t>
      </w:r>
      <w:proofErr w:type="spellEnd"/>
      <w:r w:rsidRPr="00A51EE7">
        <w:rPr>
          <w:color w:val="000000"/>
          <w:sz w:val="24"/>
          <w:szCs w:val="24"/>
        </w:rPr>
        <w:t xml:space="preserve"> hat der/die </w:t>
      </w:r>
      <w:proofErr w:type="spellStart"/>
      <w:r w:rsidRPr="00A51EE7">
        <w:rPr>
          <w:color w:val="000000"/>
          <w:sz w:val="24"/>
          <w:szCs w:val="24"/>
        </w:rPr>
        <w:t>BesucherIn</w:t>
      </w:r>
      <w:proofErr w:type="spellEnd"/>
      <w:r w:rsidRPr="00A51EE7">
        <w:rPr>
          <w:color w:val="000000"/>
          <w:sz w:val="24"/>
          <w:szCs w:val="24"/>
        </w:rPr>
        <w:t>/</w:t>
      </w:r>
      <w:proofErr w:type="spellStart"/>
      <w:r w:rsidRPr="00A51EE7">
        <w:rPr>
          <w:color w:val="000000"/>
          <w:sz w:val="24"/>
          <w:szCs w:val="24"/>
        </w:rPr>
        <w:t>TeilnehmerIn</w:t>
      </w:r>
      <w:proofErr w:type="spellEnd"/>
      <w:r w:rsidRPr="00A51EE7">
        <w:rPr>
          <w:color w:val="000000"/>
          <w:sz w:val="24"/>
          <w:szCs w:val="24"/>
        </w:rPr>
        <w:t xml:space="preserve"> mit dem Betreten des Veranstaltungsortes bzw. Teilnahme an der Veranstaltung ausdrücklich zuzustimmen, dass:</w:t>
      </w:r>
    </w:p>
    <w:p w14:paraId="39EF0E62" w14:textId="77777777" w:rsidR="00A14A0D" w:rsidRPr="00A51EE7" w:rsidRDefault="00A14A0D" w:rsidP="00205178">
      <w:pPr>
        <w:widowControl w:val="0"/>
        <w:autoSpaceDE w:val="0"/>
        <w:autoSpaceDN w:val="0"/>
        <w:adjustRightInd w:val="0"/>
        <w:jc w:val="both"/>
        <w:rPr>
          <w:color w:val="000000"/>
          <w:sz w:val="24"/>
          <w:szCs w:val="24"/>
        </w:rPr>
      </w:pPr>
    </w:p>
    <w:p w14:paraId="1C292284" w14:textId="52E16DEC" w:rsidR="00205178" w:rsidRPr="00A51EE7" w:rsidRDefault="00205178" w:rsidP="00205178">
      <w:pPr>
        <w:pStyle w:val="Listenabsatz"/>
        <w:widowControl w:val="0"/>
        <w:numPr>
          <w:ilvl w:val="0"/>
          <w:numId w:val="9"/>
        </w:numPr>
        <w:tabs>
          <w:tab w:val="left" w:pos="10348"/>
        </w:tabs>
        <w:autoSpaceDE w:val="0"/>
        <w:autoSpaceDN w:val="0"/>
        <w:adjustRightInd w:val="0"/>
        <w:ind w:left="567" w:hanging="357"/>
        <w:jc w:val="both"/>
        <w:rPr>
          <w:color w:val="000000"/>
          <w:sz w:val="24"/>
          <w:szCs w:val="24"/>
        </w:rPr>
      </w:pPr>
      <w:r w:rsidRPr="00A51EE7">
        <w:rPr>
          <w:color w:val="000000"/>
          <w:sz w:val="24"/>
          <w:szCs w:val="24"/>
        </w:rPr>
        <w:lastRenderedPageBreak/>
        <w:t>er/sie zur Nachvollziehbarkeit von Kontakten im Falle einer Corona-Infektion oder eines Verdachtsfalles dem Veranstalter oder von diesem beauftragten Dritten seine/ihre personenbezogenen Daten, nämlich Name, Geburtsdatum, Adresse, Telefonnummer, Emailadresse, Daten über seinen Gesundheitszustand bzw. Notfallkontaktdaten sowie genaue Bezeichnung der Sporteinheit, Reservierungsnummer bzw. Platz-/Zimmernummer, bekanntgibt und ausdrücklich seine Einwilligung zur Verarbeitung dieser personenbezogenen Daten durch den Veranstalter erteilt, insbesondere zur Offenlegung seiner Gesundheits- bzw. Notfallkontaktdaten an die zuständigen (Gesundheits-)Behörden für den Fall, dass er/sie an COVID-19 erkrankt ist oder Verdachtssymptome zeigt. Diesbezüglich wird auf die entsprechende Datenschutzerklärung des Veranstalters der Sportausübung (aufliegend am Veranstaltungsort bzw. abrufbar unter https://www.greenboard.at) verwiesen</w:t>
      </w:r>
      <w:r w:rsidR="008120A5">
        <w:rPr>
          <w:color w:val="000000"/>
          <w:sz w:val="24"/>
          <w:szCs w:val="24"/>
        </w:rPr>
        <w:t>,</w:t>
      </w:r>
    </w:p>
    <w:p w14:paraId="711DD6DA" w14:textId="79F48A4B" w:rsidR="00205178" w:rsidRPr="00A51EE7" w:rsidRDefault="00205178" w:rsidP="00205178">
      <w:pPr>
        <w:pStyle w:val="Listenabsatz"/>
        <w:widowControl w:val="0"/>
        <w:numPr>
          <w:ilvl w:val="0"/>
          <w:numId w:val="9"/>
        </w:numPr>
        <w:tabs>
          <w:tab w:val="left" w:pos="10348"/>
        </w:tabs>
        <w:autoSpaceDE w:val="0"/>
        <w:autoSpaceDN w:val="0"/>
        <w:adjustRightInd w:val="0"/>
        <w:ind w:left="567" w:hanging="357"/>
        <w:jc w:val="both"/>
        <w:rPr>
          <w:color w:val="000000"/>
          <w:sz w:val="24"/>
          <w:szCs w:val="24"/>
        </w:rPr>
      </w:pPr>
      <w:r w:rsidRPr="00A51EE7">
        <w:rPr>
          <w:color w:val="000000"/>
          <w:sz w:val="24"/>
          <w:szCs w:val="24"/>
        </w:rPr>
        <w:t>der Veranstalter Zugangs-/Zutritts- und auch Identitäts- bzw. Anwesenheitskontrollen durchführen sowie allenfalls auch Videoüberwachung einsetzen kann. Diesbezüglich wird auf die entsprechende Datenschutzerklärung des Veranstalters der Sportausübung (abrufbar unter https://www.greenboard.at) verwiesen</w:t>
      </w:r>
      <w:r w:rsidR="008120A5">
        <w:rPr>
          <w:color w:val="000000"/>
          <w:sz w:val="24"/>
          <w:szCs w:val="24"/>
        </w:rPr>
        <w:t>,</w:t>
      </w:r>
    </w:p>
    <w:p w14:paraId="20C84C2E" w14:textId="4989B6CE" w:rsidR="00205178" w:rsidRPr="00A51EE7" w:rsidRDefault="00205178" w:rsidP="00205178">
      <w:pPr>
        <w:pStyle w:val="Listenabsatz"/>
        <w:widowControl w:val="0"/>
        <w:numPr>
          <w:ilvl w:val="0"/>
          <w:numId w:val="9"/>
        </w:numPr>
        <w:tabs>
          <w:tab w:val="left" w:pos="10348"/>
        </w:tabs>
        <w:autoSpaceDE w:val="0"/>
        <w:autoSpaceDN w:val="0"/>
        <w:adjustRightInd w:val="0"/>
        <w:ind w:left="567" w:hanging="357"/>
        <w:jc w:val="both"/>
        <w:rPr>
          <w:color w:val="000000"/>
          <w:sz w:val="24"/>
          <w:szCs w:val="24"/>
        </w:rPr>
      </w:pPr>
      <w:r w:rsidRPr="00A51EE7">
        <w:rPr>
          <w:color w:val="000000"/>
          <w:sz w:val="24"/>
          <w:szCs w:val="24"/>
        </w:rPr>
        <w:t>Er/sie den Anweisungen des Veranstalters der Sportausübung oder dessen beauftragten Dritten befolgen wird, andernfalls von diesen auch ein Verweis bzw. Ausschluss von der Veranstaltung bzw. Veranstaltungsort ausgesprochen werden kann. Auch einem Verweis oder Ausschluss hat er/sie unverzüglich zu befolgen</w:t>
      </w:r>
      <w:r w:rsidR="008120A5">
        <w:rPr>
          <w:color w:val="000000"/>
          <w:sz w:val="24"/>
          <w:szCs w:val="24"/>
        </w:rPr>
        <w:t>,</w:t>
      </w:r>
      <w:r w:rsidRPr="00A51EE7">
        <w:rPr>
          <w:color w:val="000000"/>
          <w:sz w:val="24"/>
          <w:szCs w:val="24"/>
        </w:rPr>
        <w:t xml:space="preserve"> </w:t>
      </w:r>
    </w:p>
    <w:p w14:paraId="03EADFAB" w14:textId="0F0B944C" w:rsidR="008120A5" w:rsidRPr="00E72B6A" w:rsidRDefault="00205178" w:rsidP="00E72B6A">
      <w:pPr>
        <w:pStyle w:val="Listenabsatz"/>
        <w:widowControl w:val="0"/>
        <w:numPr>
          <w:ilvl w:val="0"/>
          <w:numId w:val="9"/>
        </w:numPr>
        <w:tabs>
          <w:tab w:val="left" w:pos="10348"/>
        </w:tabs>
        <w:autoSpaceDE w:val="0"/>
        <w:autoSpaceDN w:val="0"/>
        <w:adjustRightInd w:val="0"/>
        <w:ind w:left="567" w:hanging="357"/>
        <w:jc w:val="both"/>
        <w:rPr>
          <w:color w:val="000000"/>
          <w:sz w:val="24"/>
          <w:szCs w:val="24"/>
        </w:rPr>
      </w:pPr>
      <w:r w:rsidRPr="00A51EE7">
        <w:rPr>
          <w:color w:val="000000"/>
          <w:sz w:val="24"/>
          <w:szCs w:val="24"/>
        </w:rPr>
        <w:t>dass Eltern bzw. Aufsichtspflichtige für ihre Kinder oder Aufsichtsbefohlenen verantwortlich sind bzw. für diese bzw. mit diesen (dann solidarisch) haften</w:t>
      </w:r>
      <w:r w:rsidR="008120A5">
        <w:rPr>
          <w:color w:val="000000"/>
          <w:sz w:val="24"/>
          <w:szCs w:val="24"/>
        </w:rPr>
        <w:t>,</w:t>
      </w:r>
    </w:p>
    <w:p w14:paraId="2AD72A79" w14:textId="77777777" w:rsidR="00205178" w:rsidRPr="00A51EE7" w:rsidRDefault="00205178" w:rsidP="00205178">
      <w:pPr>
        <w:pStyle w:val="Listenabsatz"/>
        <w:widowControl w:val="0"/>
        <w:numPr>
          <w:ilvl w:val="0"/>
          <w:numId w:val="9"/>
        </w:numPr>
        <w:tabs>
          <w:tab w:val="left" w:pos="10348"/>
        </w:tabs>
        <w:autoSpaceDE w:val="0"/>
        <w:autoSpaceDN w:val="0"/>
        <w:adjustRightInd w:val="0"/>
        <w:ind w:left="567" w:hanging="357"/>
        <w:jc w:val="both"/>
        <w:rPr>
          <w:color w:val="000000"/>
          <w:sz w:val="24"/>
          <w:szCs w:val="24"/>
        </w:rPr>
      </w:pPr>
      <w:r w:rsidRPr="00A51EE7">
        <w:rPr>
          <w:color w:val="000000"/>
          <w:sz w:val="24"/>
          <w:szCs w:val="24"/>
        </w:rPr>
        <w:t>er/sie auf entsprechende Aufforderung des Veranstalters der Sportausübung oder deren beauftragten Dritten auch die Kenntnisnahme und Einhaltung dieser Verhaltensregeln durch seine/ihre Unterschrift bestätigen wird.</w:t>
      </w:r>
    </w:p>
    <w:p w14:paraId="43E84FCF" w14:textId="451163D0" w:rsidR="00205178" w:rsidRPr="006D2218" w:rsidRDefault="00205178" w:rsidP="00340854">
      <w:pPr>
        <w:autoSpaceDE w:val="0"/>
        <w:autoSpaceDN w:val="0"/>
        <w:adjustRightInd w:val="0"/>
        <w:jc w:val="both"/>
        <w:rPr>
          <w:color w:val="000000"/>
          <w:sz w:val="24"/>
          <w:szCs w:val="24"/>
        </w:rPr>
      </w:pPr>
    </w:p>
    <w:p w14:paraId="472F088A" w14:textId="0C17D528" w:rsidR="00A51EE7" w:rsidRPr="002E23D1" w:rsidRDefault="00A51EE7" w:rsidP="00340854">
      <w:pPr>
        <w:autoSpaceDE w:val="0"/>
        <w:autoSpaceDN w:val="0"/>
        <w:adjustRightInd w:val="0"/>
        <w:jc w:val="both"/>
        <w:rPr>
          <w:color w:val="000000"/>
          <w:sz w:val="24"/>
          <w:szCs w:val="24"/>
          <w:u w:val="single"/>
        </w:rPr>
      </w:pPr>
      <w:r w:rsidRPr="002E23D1">
        <w:rPr>
          <w:color w:val="000000"/>
          <w:sz w:val="24"/>
          <w:szCs w:val="24"/>
          <w:u w:val="single"/>
        </w:rPr>
        <w:t xml:space="preserve">Die Teilnehmer an einer Veranstaltung/einem Turnier werden die </w:t>
      </w:r>
      <w:r w:rsidR="008120A5" w:rsidRPr="002E23D1">
        <w:rPr>
          <w:color w:val="000000"/>
          <w:sz w:val="24"/>
          <w:szCs w:val="24"/>
          <w:u w:val="single"/>
        </w:rPr>
        <w:t xml:space="preserve">Kenntnis über den Inhalt des Präventionskonzepts vor der Teilnahme durch eine Unterschrift bestätigen. </w:t>
      </w:r>
    </w:p>
    <w:p w14:paraId="095903E0" w14:textId="36F65F86" w:rsidR="008120A5" w:rsidRDefault="008120A5" w:rsidP="00340854">
      <w:pPr>
        <w:autoSpaceDE w:val="0"/>
        <w:autoSpaceDN w:val="0"/>
        <w:adjustRightInd w:val="0"/>
        <w:jc w:val="both"/>
        <w:rPr>
          <w:color w:val="4C4A4A"/>
          <w:sz w:val="24"/>
          <w:szCs w:val="24"/>
        </w:rPr>
      </w:pPr>
    </w:p>
    <w:p w14:paraId="20F03779" w14:textId="569AE45A" w:rsidR="008120A5" w:rsidRPr="006D2218" w:rsidRDefault="008120A5" w:rsidP="00340854">
      <w:pPr>
        <w:autoSpaceDE w:val="0"/>
        <w:autoSpaceDN w:val="0"/>
        <w:adjustRightInd w:val="0"/>
        <w:jc w:val="both"/>
        <w:rPr>
          <w:b/>
          <w:bCs/>
          <w:color w:val="000000"/>
          <w:sz w:val="24"/>
          <w:szCs w:val="24"/>
        </w:rPr>
      </w:pPr>
      <w:r w:rsidRPr="006D2218">
        <w:rPr>
          <w:b/>
          <w:bCs/>
          <w:color w:val="000000"/>
          <w:sz w:val="24"/>
          <w:szCs w:val="24"/>
        </w:rPr>
        <w:t>Hygienemaßnahmen auf der Golfanlage</w:t>
      </w:r>
    </w:p>
    <w:p w14:paraId="20E4ABC4" w14:textId="32F24394" w:rsidR="002E23D1" w:rsidRDefault="00176488" w:rsidP="00E72B6A">
      <w:pPr>
        <w:autoSpaceDE w:val="0"/>
        <w:autoSpaceDN w:val="0"/>
        <w:adjustRightInd w:val="0"/>
        <w:jc w:val="both"/>
        <w:rPr>
          <w:color w:val="000000"/>
          <w:sz w:val="24"/>
          <w:szCs w:val="24"/>
        </w:rPr>
      </w:pPr>
      <w:r w:rsidRPr="00367226">
        <w:rPr>
          <w:color w:val="000000"/>
          <w:sz w:val="24"/>
          <w:szCs w:val="24"/>
        </w:rPr>
        <w:t xml:space="preserve">Die zur Verfügung gestellten </w:t>
      </w:r>
      <w:proofErr w:type="gramStart"/>
      <w:r w:rsidRPr="00367226">
        <w:rPr>
          <w:color w:val="000000"/>
          <w:sz w:val="24"/>
          <w:szCs w:val="24"/>
        </w:rPr>
        <w:t>Desinfektionsmitteln</w:t>
      </w:r>
      <w:proofErr w:type="gramEnd"/>
      <w:r w:rsidRPr="00367226">
        <w:rPr>
          <w:color w:val="000000"/>
          <w:sz w:val="24"/>
          <w:szCs w:val="24"/>
        </w:rPr>
        <w:t xml:space="preserve"> für die Handhygiene sind beim Betreten und Verlassen zu nutzen. </w:t>
      </w:r>
    </w:p>
    <w:p w14:paraId="03838F07" w14:textId="77777777" w:rsidR="002E23D1" w:rsidRPr="00E72B6A" w:rsidRDefault="002E23D1" w:rsidP="00E72B6A">
      <w:pPr>
        <w:autoSpaceDE w:val="0"/>
        <w:autoSpaceDN w:val="0"/>
        <w:adjustRightInd w:val="0"/>
        <w:jc w:val="both"/>
        <w:rPr>
          <w:color w:val="000000"/>
          <w:sz w:val="24"/>
          <w:szCs w:val="24"/>
        </w:rPr>
      </w:pPr>
    </w:p>
    <w:p w14:paraId="449F8045" w14:textId="77777777" w:rsidR="00E72B6A" w:rsidRPr="00886E0C" w:rsidRDefault="00E72B6A" w:rsidP="00E72B6A">
      <w:pPr>
        <w:pStyle w:val="Listenabsatz"/>
        <w:numPr>
          <w:ilvl w:val="0"/>
          <w:numId w:val="3"/>
        </w:numPr>
        <w:autoSpaceDE w:val="0"/>
        <w:autoSpaceDN w:val="0"/>
        <w:adjustRightInd w:val="0"/>
        <w:jc w:val="both"/>
        <w:rPr>
          <w:color w:val="000000"/>
          <w:sz w:val="24"/>
          <w:szCs w:val="24"/>
          <w:u w:val="single"/>
        </w:rPr>
      </w:pPr>
      <w:r w:rsidRPr="00886E0C">
        <w:rPr>
          <w:color w:val="000000"/>
          <w:sz w:val="24"/>
          <w:szCs w:val="24"/>
          <w:u w:val="single"/>
        </w:rPr>
        <w:t xml:space="preserve">Desinfektionsstationen </w:t>
      </w:r>
    </w:p>
    <w:p w14:paraId="3608A48B" w14:textId="4574E532" w:rsidR="00E72B6A" w:rsidRPr="00886E0C" w:rsidRDefault="004E5396" w:rsidP="00E72B6A">
      <w:pPr>
        <w:pStyle w:val="Listenabsatz"/>
        <w:autoSpaceDE w:val="0"/>
        <w:autoSpaceDN w:val="0"/>
        <w:adjustRightInd w:val="0"/>
        <w:jc w:val="both"/>
        <w:rPr>
          <w:color w:val="000000"/>
          <w:sz w:val="24"/>
          <w:szCs w:val="24"/>
        </w:rPr>
      </w:pPr>
      <w:r>
        <w:rPr>
          <w:color w:val="000000"/>
          <w:sz w:val="24"/>
          <w:szCs w:val="24"/>
        </w:rPr>
        <w:t>Bei den Clubhaushaupteingängen stehen Desinfektionsspender zur Verfügung.</w:t>
      </w:r>
    </w:p>
    <w:p w14:paraId="049D3B4C" w14:textId="51CFCD05" w:rsidR="00E72B6A" w:rsidRPr="00886E0C" w:rsidRDefault="00E72B6A" w:rsidP="00E72B6A">
      <w:pPr>
        <w:pStyle w:val="Listenabsatz"/>
        <w:numPr>
          <w:ilvl w:val="0"/>
          <w:numId w:val="3"/>
        </w:numPr>
        <w:autoSpaceDE w:val="0"/>
        <w:autoSpaceDN w:val="0"/>
        <w:adjustRightInd w:val="0"/>
        <w:jc w:val="both"/>
        <w:rPr>
          <w:color w:val="000000"/>
          <w:sz w:val="24"/>
          <w:szCs w:val="24"/>
          <w:u w:val="single"/>
        </w:rPr>
      </w:pPr>
      <w:r>
        <w:rPr>
          <w:color w:val="000000"/>
          <w:sz w:val="24"/>
          <w:szCs w:val="24"/>
          <w:u w:val="single"/>
        </w:rPr>
        <w:t>Hinweise</w:t>
      </w:r>
    </w:p>
    <w:p w14:paraId="1EF87B13" w14:textId="55211213" w:rsidR="00E72B6A" w:rsidRPr="00886E0C" w:rsidRDefault="00E72B6A" w:rsidP="00E72B6A">
      <w:pPr>
        <w:pStyle w:val="Listenabsatz"/>
        <w:autoSpaceDE w:val="0"/>
        <w:autoSpaceDN w:val="0"/>
        <w:adjustRightInd w:val="0"/>
        <w:jc w:val="both"/>
        <w:rPr>
          <w:color w:val="000000"/>
          <w:sz w:val="24"/>
          <w:szCs w:val="24"/>
        </w:rPr>
      </w:pPr>
      <w:r w:rsidRPr="00886E0C">
        <w:rPr>
          <w:color w:val="000000"/>
          <w:sz w:val="24"/>
          <w:szCs w:val="24"/>
        </w:rPr>
        <w:t xml:space="preserve">Auf dem ganzen Gelände </w:t>
      </w:r>
      <w:proofErr w:type="gramStart"/>
      <w:r w:rsidRPr="00886E0C">
        <w:rPr>
          <w:color w:val="000000"/>
          <w:sz w:val="24"/>
          <w:szCs w:val="24"/>
        </w:rPr>
        <w:t>werden</w:t>
      </w:r>
      <w:proofErr w:type="gramEnd"/>
      <w:r w:rsidRPr="00886E0C">
        <w:rPr>
          <w:color w:val="000000"/>
          <w:sz w:val="24"/>
          <w:szCs w:val="24"/>
        </w:rPr>
        <w:t xml:space="preserve"> die </w:t>
      </w:r>
      <w:proofErr w:type="spellStart"/>
      <w:r w:rsidRPr="006D2218">
        <w:rPr>
          <w:color w:val="000000"/>
          <w:sz w:val="24"/>
          <w:szCs w:val="24"/>
        </w:rPr>
        <w:t>TeilnehmerIn</w:t>
      </w:r>
      <w:proofErr w:type="spellEnd"/>
      <w:r w:rsidRPr="006D2218">
        <w:rPr>
          <w:color w:val="000000"/>
          <w:sz w:val="24"/>
          <w:szCs w:val="24"/>
        </w:rPr>
        <w:t>/</w:t>
      </w:r>
      <w:proofErr w:type="spellStart"/>
      <w:r w:rsidRPr="006D2218">
        <w:rPr>
          <w:color w:val="000000"/>
          <w:sz w:val="24"/>
          <w:szCs w:val="24"/>
        </w:rPr>
        <w:t>BesucherIn</w:t>
      </w:r>
      <w:proofErr w:type="spellEnd"/>
      <w:r w:rsidRPr="00886E0C">
        <w:rPr>
          <w:color w:val="000000"/>
          <w:sz w:val="24"/>
          <w:szCs w:val="24"/>
        </w:rPr>
        <w:t xml:space="preserve"> durch Hinweisschilder auf die entsprechenden Maßnahmen aufmerksam gemacht. </w:t>
      </w:r>
    </w:p>
    <w:p w14:paraId="3D963EAD" w14:textId="77777777" w:rsidR="00E72B6A" w:rsidRPr="00886E0C" w:rsidRDefault="00E72B6A" w:rsidP="00E72B6A">
      <w:pPr>
        <w:pStyle w:val="Listenabsatz"/>
        <w:numPr>
          <w:ilvl w:val="0"/>
          <w:numId w:val="3"/>
        </w:numPr>
        <w:autoSpaceDE w:val="0"/>
        <w:autoSpaceDN w:val="0"/>
        <w:adjustRightInd w:val="0"/>
        <w:jc w:val="both"/>
        <w:rPr>
          <w:color w:val="000000"/>
          <w:sz w:val="24"/>
          <w:szCs w:val="24"/>
          <w:u w:val="single"/>
        </w:rPr>
      </w:pPr>
      <w:proofErr w:type="spellStart"/>
      <w:r w:rsidRPr="00886E0C">
        <w:rPr>
          <w:color w:val="000000"/>
          <w:sz w:val="24"/>
          <w:szCs w:val="24"/>
          <w:u w:val="single"/>
        </w:rPr>
        <w:t>Social</w:t>
      </w:r>
      <w:proofErr w:type="spellEnd"/>
      <w:r w:rsidRPr="00886E0C">
        <w:rPr>
          <w:color w:val="000000"/>
          <w:sz w:val="24"/>
          <w:szCs w:val="24"/>
          <w:u w:val="single"/>
        </w:rPr>
        <w:t xml:space="preserve"> </w:t>
      </w:r>
      <w:proofErr w:type="spellStart"/>
      <w:r w:rsidRPr="00886E0C">
        <w:rPr>
          <w:color w:val="000000"/>
          <w:sz w:val="24"/>
          <w:szCs w:val="24"/>
          <w:u w:val="single"/>
        </w:rPr>
        <w:t>Distancing</w:t>
      </w:r>
      <w:proofErr w:type="spellEnd"/>
    </w:p>
    <w:p w14:paraId="47EF4438" w14:textId="77777777" w:rsidR="00E72B6A" w:rsidRPr="00886E0C" w:rsidRDefault="00E72B6A" w:rsidP="00E72B6A">
      <w:pPr>
        <w:pStyle w:val="Listenabsatz"/>
        <w:autoSpaceDE w:val="0"/>
        <w:autoSpaceDN w:val="0"/>
        <w:adjustRightInd w:val="0"/>
        <w:jc w:val="both"/>
        <w:rPr>
          <w:color w:val="000000"/>
          <w:sz w:val="24"/>
          <w:szCs w:val="24"/>
        </w:rPr>
      </w:pPr>
      <w:r w:rsidRPr="00886E0C">
        <w:rPr>
          <w:color w:val="000000"/>
          <w:sz w:val="24"/>
          <w:szCs w:val="24"/>
        </w:rPr>
        <w:t xml:space="preserve">Dieses Thema wird vor allem auf den Übungsanlagen und in den überdachten Bereichen genau überwacht. </w:t>
      </w:r>
    </w:p>
    <w:p w14:paraId="3223D420" w14:textId="77777777" w:rsidR="00E72B6A" w:rsidRPr="00886E0C" w:rsidRDefault="00E72B6A" w:rsidP="00E72B6A">
      <w:pPr>
        <w:pStyle w:val="Listenabsatz"/>
        <w:numPr>
          <w:ilvl w:val="0"/>
          <w:numId w:val="3"/>
        </w:numPr>
        <w:autoSpaceDE w:val="0"/>
        <w:autoSpaceDN w:val="0"/>
        <w:adjustRightInd w:val="0"/>
        <w:jc w:val="both"/>
        <w:rPr>
          <w:color w:val="000000"/>
          <w:sz w:val="24"/>
          <w:szCs w:val="24"/>
          <w:u w:val="single"/>
        </w:rPr>
      </w:pPr>
      <w:r w:rsidRPr="00886E0C">
        <w:rPr>
          <w:color w:val="000000"/>
          <w:sz w:val="24"/>
          <w:szCs w:val="24"/>
          <w:u w:val="single"/>
        </w:rPr>
        <w:t>Schutzmasken und Plexiglasvorrichtungen</w:t>
      </w:r>
    </w:p>
    <w:p w14:paraId="7060E729" w14:textId="3C7B68CC" w:rsidR="002E23D1" w:rsidRDefault="00E72B6A" w:rsidP="002E23D1">
      <w:pPr>
        <w:pStyle w:val="Listenabsatz"/>
        <w:autoSpaceDE w:val="0"/>
        <w:autoSpaceDN w:val="0"/>
        <w:adjustRightInd w:val="0"/>
        <w:jc w:val="both"/>
        <w:rPr>
          <w:color w:val="000000"/>
          <w:sz w:val="24"/>
          <w:szCs w:val="24"/>
        </w:rPr>
      </w:pPr>
      <w:r w:rsidRPr="00886E0C">
        <w:rPr>
          <w:color w:val="000000"/>
          <w:sz w:val="24"/>
          <w:szCs w:val="24"/>
        </w:rPr>
        <w:t xml:space="preserve">Im </w:t>
      </w:r>
      <w:r>
        <w:rPr>
          <w:color w:val="000000"/>
          <w:sz w:val="24"/>
          <w:szCs w:val="24"/>
        </w:rPr>
        <w:t xml:space="preserve">Sekretariat werden die Mitarbeiter durch eine Plexiglaswand von den </w:t>
      </w:r>
      <w:proofErr w:type="spellStart"/>
      <w:r w:rsidR="002E23D1" w:rsidRPr="006D2218">
        <w:rPr>
          <w:color w:val="000000"/>
          <w:sz w:val="24"/>
          <w:szCs w:val="24"/>
        </w:rPr>
        <w:t>TeilnehmerIn</w:t>
      </w:r>
      <w:r w:rsidR="00F15E07">
        <w:rPr>
          <w:color w:val="000000"/>
          <w:sz w:val="24"/>
          <w:szCs w:val="24"/>
        </w:rPr>
        <w:t>nen</w:t>
      </w:r>
      <w:proofErr w:type="spellEnd"/>
      <w:r w:rsidR="002E23D1" w:rsidRPr="006D2218">
        <w:rPr>
          <w:color w:val="000000"/>
          <w:sz w:val="24"/>
          <w:szCs w:val="24"/>
        </w:rPr>
        <w:t>/</w:t>
      </w:r>
      <w:proofErr w:type="spellStart"/>
      <w:r w:rsidR="002E23D1" w:rsidRPr="006D2218">
        <w:rPr>
          <w:color w:val="000000"/>
          <w:sz w:val="24"/>
          <w:szCs w:val="24"/>
        </w:rPr>
        <w:t>BesucherIn</w:t>
      </w:r>
      <w:r w:rsidR="00F15E07">
        <w:rPr>
          <w:color w:val="000000"/>
          <w:sz w:val="24"/>
          <w:szCs w:val="24"/>
        </w:rPr>
        <w:t>nen</w:t>
      </w:r>
      <w:proofErr w:type="spellEnd"/>
      <w:r w:rsidR="002E23D1">
        <w:rPr>
          <w:color w:val="000000"/>
          <w:sz w:val="24"/>
          <w:szCs w:val="24"/>
        </w:rPr>
        <w:t xml:space="preserve"> abgesondert. </w:t>
      </w:r>
    </w:p>
    <w:p w14:paraId="65701DFE" w14:textId="77777777" w:rsidR="00F1207F" w:rsidRDefault="00F1207F" w:rsidP="002E23D1">
      <w:pPr>
        <w:pStyle w:val="Listenabsatz"/>
        <w:autoSpaceDE w:val="0"/>
        <w:autoSpaceDN w:val="0"/>
        <w:adjustRightInd w:val="0"/>
        <w:jc w:val="both"/>
        <w:rPr>
          <w:color w:val="000000"/>
          <w:sz w:val="24"/>
          <w:szCs w:val="24"/>
        </w:rPr>
      </w:pPr>
    </w:p>
    <w:p w14:paraId="0CB68B63" w14:textId="36C6DEB2" w:rsidR="00E72B6A" w:rsidRPr="00886E0C" w:rsidRDefault="00E72B6A" w:rsidP="002E23D1">
      <w:pPr>
        <w:pStyle w:val="Listenabsatz"/>
        <w:numPr>
          <w:ilvl w:val="0"/>
          <w:numId w:val="3"/>
        </w:numPr>
        <w:autoSpaceDE w:val="0"/>
        <w:autoSpaceDN w:val="0"/>
        <w:adjustRightInd w:val="0"/>
        <w:jc w:val="both"/>
        <w:rPr>
          <w:color w:val="000000"/>
          <w:sz w:val="24"/>
          <w:szCs w:val="24"/>
          <w:u w:val="single"/>
        </w:rPr>
      </w:pPr>
      <w:r>
        <w:rPr>
          <w:color w:val="000000"/>
          <w:sz w:val="24"/>
          <w:szCs w:val="24"/>
          <w:u w:val="single"/>
        </w:rPr>
        <w:t>Garderoben und s</w:t>
      </w:r>
      <w:r w:rsidRPr="00886E0C">
        <w:rPr>
          <w:color w:val="000000"/>
          <w:sz w:val="24"/>
          <w:szCs w:val="24"/>
          <w:u w:val="single"/>
        </w:rPr>
        <w:t xml:space="preserve">anitäre Anlagen </w:t>
      </w:r>
    </w:p>
    <w:p w14:paraId="520E1DDF" w14:textId="44989A81" w:rsidR="00E72B6A" w:rsidRDefault="00E72B6A" w:rsidP="00E72B6A">
      <w:pPr>
        <w:autoSpaceDE w:val="0"/>
        <w:autoSpaceDN w:val="0"/>
        <w:adjustRightInd w:val="0"/>
        <w:ind w:left="708"/>
        <w:jc w:val="both"/>
        <w:rPr>
          <w:color w:val="000000"/>
          <w:sz w:val="24"/>
          <w:szCs w:val="24"/>
        </w:rPr>
      </w:pPr>
      <w:r>
        <w:rPr>
          <w:color w:val="000000"/>
          <w:sz w:val="24"/>
          <w:szCs w:val="24"/>
        </w:rPr>
        <w:lastRenderedPageBreak/>
        <w:t xml:space="preserve">Die Nutzung von Garderoben, Umkleidekabinen oder </w:t>
      </w:r>
      <w:r w:rsidRPr="00A14A0D">
        <w:rPr>
          <w:color w:val="000000"/>
          <w:sz w:val="24"/>
          <w:szCs w:val="24"/>
        </w:rPr>
        <w:t xml:space="preserve">Garderobenkästchen ist </w:t>
      </w:r>
      <w:r w:rsidR="00DB670B" w:rsidRPr="00A14A0D">
        <w:rPr>
          <w:color w:val="000000"/>
          <w:sz w:val="24"/>
          <w:szCs w:val="24"/>
        </w:rPr>
        <w:t>unter Wahrung eines Mindestabstandes von einem Meter</w:t>
      </w:r>
      <w:r w:rsidR="00DB670B">
        <w:rPr>
          <w:color w:val="000000"/>
          <w:sz w:val="24"/>
          <w:szCs w:val="24"/>
        </w:rPr>
        <w:t xml:space="preserve"> </w:t>
      </w:r>
      <w:r w:rsidR="002E23D1">
        <w:rPr>
          <w:color w:val="000000"/>
          <w:sz w:val="24"/>
          <w:szCs w:val="24"/>
        </w:rPr>
        <w:t>erlaubt</w:t>
      </w:r>
      <w:r>
        <w:rPr>
          <w:color w:val="000000"/>
          <w:sz w:val="24"/>
          <w:szCs w:val="24"/>
        </w:rPr>
        <w:t xml:space="preserve">. </w:t>
      </w:r>
    </w:p>
    <w:p w14:paraId="629D5D0F" w14:textId="7B7FE5AA" w:rsidR="00E72B6A" w:rsidRDefault="00E72B6A" w:rsidP="006D2218">
      <w:pPr>
        <w:autoSpaceDE w:val="0"/>
        <w:autoSpaceDN w:val="0"/>
        <w:adjustRightInd w:val="0"/>
        <w:jc w:val="both"/>
        <w:rPr>
          <w:color w:val="000000"/>
          <w:sz w:val="24"/>
          <w:szCs w:val="24"/>
        </w:rPr>
      </w:pPr>
    </w:p>
    <w:p w14:paraId="693C381D" w14:textId="72AD3BF4" w:rsidR="002E23D1" w:rsidRDefault="002E23D1" w:rsidP="002E23D1">
      <w:pPr>
        <w:autoSpaceDE w:val="0"/>
        <w:autoSpaceDN w:val="0"/>
        <w:adjustRightInd w:val="0"/>
        <w:jc w:val="both"/>
        <w:rPr>
          <w:color w:val="000000"/>
          <w:sz w:val="24"/>
          <w:szCs w:val="24"/>
        </w:rPr>
      </w:pPr>
      <w:r w:rsidRPr="00E72B6A">
        <w:rPr>
          <w:color w:val="000000"/>
          <w:sz w:val="24"/>
          <w:szCs w:val="24"/>
        </w:rPr>
        <w:t>Die</w:t>
      </w:r>
      <w:r w:rsidR="00F15E07">
        <w:rPr>
          <w:color w:val="000000"/>
          <w:sz w:val="24"/>
          <w:szCs w:val="24"/>
        </w:rPr>
        <w:t xml:space="preserve"> </w:t>
      </w:r>
      <w:r w:rsidRPr="00E72B6A">
        <w:rPr>
          <w:color w:val="000000"/>
          <w:sz w:val="24"/>
          <w:szCs w:val="24"/>
        </w:rPr>
        <w:t>allgemeinen Hygieneregeln (regelmäßiges Händewaschen, nicht mit den Händen ins Gesicht greifen, in Ellenbeuge oder Taschentuch Husten oder Nießen) sind einzuhalten.</w:t>
      </w:r>
    </w:p>
    <w:p w14:paraId="7D34A8C8" w14:textId="77777777" w:rsidR="00DC701D" w:rsidRPr="002E23D1" w:rsidRDefault="00DC701D" w:rsidP="006D2218">
      <w:pPr>
        <w:autoSpaceDE w:val="0"/>
        <w:autoSpaceDN w:val="0"/>
        <w:adjustRightInd w:val="0"/>
        <w:jc w:val="both"/>
        <w:rPr>
          <w:b/>
          <w:bCs/>
          <w:color w:val="000000"/>
          <w:sz w:val="24"/>
          <w:szCs w:val="24"/>
        </w:rPr>
      </w:pPr>
    </w:p>
    <w:p w14:paraId="08ADC877" w14:textId="77777777" w:rsidR="00AE629F" w:rsidRDefault="002E23D1" w:rsidP="00AE629F">
      <w:pPr>
        <w:spacing w:line="276" w:lineRule="auto"/>
        <w:rPr>
          <w:b/>
          <w:bCs/>
          <w:color w:val="000000"/>
          <w:sz w:val="24"/>
          <w:szCs w:val="24"/>
        </w:rPr>
      </w:pPr>
      <w:r w:rsidRPr="002E23D1">
        <w:rPr>
          <w:b/>
          <w:bCs/>
          <w:color w:val="000000"/>
          <w:sz w:val="24"/>
          <w:szCs w:val="24"/>
        </w:rPr>
        <w:t>Ablauf bei Turnieren</w:t>
      </w:r>
    </w:p>
    <w:p w14:paraId="0C542380" w14:textId="6AE26309" w:rsidR="00AE629F" w:rsidRPr="00AE629F" w:rsidRDefault="00AE629F" w:rsidP="00AE629F">
      <w:pPr>
        <w:spacing w:line="276" w:lineRule="auto"/>
        <w:jc w:val="both"/>
        <w:rPr>
          <w:color w:val="000000"/>
          <w:sz w:val="24"/>
          <w:szCs w:val="24"/>
          <w:u w:val="single"/>
        </w:rPr>
      </w:pPr>
      <w:r w:rsidRPr="00AE629F">
        <w:rPr>
          <w:color w:val="000000"/>
          <w:sz w:val="24"/>
          <w:szCs w:val="24"/>
          <w:u w:val="single"/>
        </w:rPr>
        <w:t>Start der Turniere</w:t>
      </w:r>
    </w:p>
    <w:p w14:paraId="33D5119A" w14:textId="66AC4BEC" w:rsidR="00A1465C" w:rsidRDefault="00AE629F" w:rsidP="00AE629F">
      <w:pPr>
        <w:spacing w:line="276" w:lineRule="auto"/>
        <w:jc w:val="both"/>
        <w:rPr>
          <w:color w:val="000000"/>
          <w:sz w:val="24"/>
          <w:szCs w:val="24"/>
        </w:rPr>
      </w:pPr>
      <w:r w:rsidRPr="00AE629F">
        <w:rPr>
          <w:color w:val="000000"/>
          <w:sz w:val="24"/>
          <w:szCs w:val="24"/>
        </w:rPr>
        <w:t xml:space="preserve">Wichtige Grundregel bleibt auch weiterhin, Menschenansammlungen so gut es geht zu vermeiden. Aus diesem Grund werden bis auf </w:t>
      </w:r>
      <w:proofErr w:type="gramStart"/>
      <w:r w:rsidRPr="00AE629F">
        <w:rPr>
          <w:color w:val="000000"/>
          <w:sz w:val="24"/>
          <w:szCs w:val="24"/>
        </w:rPr>
        <w:t>Weiteres</w:t>
      </w:r>
      <w:proofErr w:type="gramEnd"/>
      <w:r w:rsidRPr="00AE629F">
        <w:rPr>
          <w:color w:val="000000"/>
          <w:sz w:val="24"/>
          <w:szCs w:val="24"/>
        </w:rPr>
        <w:t xml:space="preserve"> keine Kanonenstarts durchgeführt. Varianten mit Start von Tee 1 oder Tee 1/Tee 10 sorgen für eine Aufteilung der Teilnehmer bei der Anreise, beim Check-In und bei der Rückkehr von der Runde. </w:t>
      </w:r>
    </w:p>
    <w:p w14:paraId="7AE994D7" w14:textId="77777777" w:rsidR="00A14A0D" w:rsidRDefault="00A14A0D" w:rsidP="00AE629F">
      <w:pPr>
        <w:spacing w:line="276" w:lineRule="auto"/>
        <w:jc w:val="both"/>
        <w:rPr>
          <w:color w:val="000000"/>
          <w:sz w:val="24"/>
          <w:szCs w:val="24"/>
        </w:rPr>
      </w:pPr>
    </w:p>
    <w:p w14:paraId="794C1910" w14:textId="138A1210" w:rsidR="00A1465C" w:rsidRPr="00A1465C" w:rsidRDefault="00A1465C" w:rsidP="00AE629F">
      <w:pPr>
        <w:spacing w:line="276" w:lineRule="auto"/>
        <w:jc w:val="both"/>
        <w:rPr>
          <w:color w:val="000000"/>
          <w:sz w:val="24"/>
          <w:szCs w:val="24"/>
          <w:u w:val="single"/>
        </w:rPr>
      </w:pPr>
      <w:proofErr w:type="spellStart"/>
      <w:r w:rsidRPr="00A1465C">
        <w:rPr>
          <w:color w:val="000000"/>
          <w:sz w:val="24"/>
          <w:szCs w:val="24"/>
          <w:u w:val="single"/>
        </w:rPr>
        <w:t>Labestation</w:t>
      </w:r>
      <w:proofErr w:type="spellEnd"/>
      <w:r w:rsidRPr="00A1465C">
        <w:rPr>
          <w:color w:val="000000"/>
          <w:sz w:val="24"/>
          <w:szCs w:val="24"/>
          <w:u w:val="single"/>
        </w:rPr>
        <w:t xml:space="preserve"> auf der Runde</w:t>
      </w:r>
    </w:p>
    <w:p w14:paraId="32E3A038" w14:textId="5A96E92D" w:rsidR="00A1465C" w:rsidRDefault="00A1465C" w:rsidP="00AE629F">
      <w:pPr>
        <w:spacing w:line="276" w:lineRule="auto"/>
        <w:jc w:val="both"/>
        <w:rPr>
          <w:color w:val="000000"/>
          <w:sz w:val="24"/>
          <w:szCs w:val="24"/>
        </w:rPr>
      </w:pPr>
      <w:r>
        <w:rPr>
          <w:color w:val="000000"/>
          <w:sz w:val="24"/>
          <w:szCs w:val="24"/>
        </w:rPr>
        <w:t xml:space="preserve">Für eine allfällige 9.Loch-Verpflegung kommen die aktuell gültigen Regeln für die Gastronomie zur Anwendung. Der Golfclub wird die Einhaltung dieser Regeln und Vorgaben durch den Gastronomen überwachen. </w:t>
      </w:r>
    </w:p>
    <w:p w14:paraId="3C2A21C4" w14:textId="77777777" w:rsidR="00A1465C" w:rsidRDefault="00A1465C" w:rsidP="00AE629F">
      <w:pPr>
        <w:spacing w:line="276" w:lineRule="auto"/>
        <w:jc w:val="both"/>
        <w:rPr>
          <w:color w:val="000000"/>
          <w:sz w:val="24"/>
          <w:szCs w:val="24"/>
        </w:rPr>
      </w:pPr>
    </w:p>
    <w:p w14:paraId="49541CC7" w14:textId="6A7C432E" w:rsidR="00AE629F" w:rsidRPr="00367226" w:rsidRDefault="00AE629F" w:rsidP="00AE629F">
      <w:pPr>
        <w:spacing w:line="276" w:lineRule="auto"/>
        <w:jc w:val="both"/>
        <w:rPr>
          <w:color w:val="000000"/>
          <w:sz w:val="24"/>
          <w:szCs w:val="24"/>
          <w:u w:val="single"/>
        </w:rPr>
      </w:pPr>
      <w:r w:rsidRPr="00367226">
        <w:rPr>
          <w:color w:val="000000"/>
          <w:sz w:val="24"/>
          <w:szCs w:val="24"/>
          <w:u w:val="single"/>
        </w:rPr>
        <w:t>Gewitterunterbrechungen bei Turnieren</w:t>
      </w:r>
    </w:p>
    <w:p w14:paraId="74F6D534" w14:textId="1BFD8BB4" w:rsidR="002E23D1" w:rsidRPr="00367226" w:rsidRDefault="00AE629F" w:rsidP="00AE629F">
      <w:pPr>
        <w:pStyle w:val="berschrift1"/>
        <w:spacing w:before="0" w:after="0"/>
        <w:jc w:val="both"/>
        <w:rPr>
          <w:rFonts w:ascii="Calibri" w:eastAsiaTheme="minorHAnsi" w:hAnsi="Calibri" w:cs="Calibri"/>
          <w:b w:val="0"/>
          <w:bCs w:val="0"/>
          <w:color w:val="000000"/>
          <w:sz w:val="24"/>
          <w:szCs w:val="24"/>
        </w:rPr>
      </w:pPr>
      <w:r w:rsidRPr="00367226">
        <w:rPr>
          <w:rFonts w:ascii="Calibri" w:eastAsiaTheme="minorHAnsi" w:hAnsi="Calibri" w:cs="Calibri"/>
          <w:b w:val="0"/>
          <w:bCs w:val="0"/>
          <w:color w:val="000000"/>
          <w:sz w:val="24"/>
          <w:szCs w:val="24"/>
        </w:rPr>
        <w:t xml:space="preserve">In Folge einer Unterbrechung oder eines Abbruchs eines Turniers </w:t>
      </w:r>
      <w:proofErr w:type="gramStart"/>
      <w:r w:rsidRPr="00367226">
        <w:rPr>
          <w:rFonts w:ascii="Calibri" w:eastAsiaTheme="minorHAnsi" w:hAnsi="Calibri" w:cs="Calibri"/>
          <w:b w:val="0"/>
          <w:bCs w:val="0"/>
          <w:color w:val="000000"/>
          <w:sz w:val="24"/>
          <w:szCs w:val="24"/>
        </w:rPr>
        <w:t>werden</w:t>
      </w:r>
      <w:proofErr w:type="gramEnd"/>
      <w:r w:rsidRPr="00367226">
        <w:rPr>
          <w:rFonts w:ascii="Calibri" w:eastAsiaTheme="minorHAnsi" w:hAnsi="Calibri" w:cs="Calibri"/>
          <w:b w:val="0"/>
          <w:bCs w:val="0"/>
          <w:color w:val="000000"/>
          <w:sz w:val="24"/>
          <w:szCs w:val="24"/>
        </w:rPr>
        <w:t xml:space="preserve"> die </w:t>
      </w:r>
      <w:bookmarkStart w:id="2" w:name="_Hlk46475184"/>
      <w:proofErr w:type="spellStart"/>
      <w:r w:rsidRPr="00367226">
        <w:rPr>
          <w:rFonts w:ascii="Calibri" w:eastAsiaTheme="minorHAnsi" w:hAnsi="Calibri" w:cs="Calibri"/>
          <w:b w:val="0"/>
          <w:bCs w:val="0"/>
          <w:color w:val="000000"/>
          <w:sz w:val="24"/>
          <w:szCs w:val="24"/>
        </w:rPr>
        <w:t>Teilnehmer</w:t>
      </w:r>
      <w:r w:rsidR="00F1207F" w:rsidRPr="00367226">
        <w:rPr>
          <w:rFonts w:ascii="Calibri" w:eastAsiaTheme="minorHAnsi" w:hAnsi="Calibri" w:cs="Calibri"/>
          <w:b w:val="0"/>
          <w:bCs w:val="0"/>
          <w:color w:val="000000"/>
          <w:sz w:val="24"/>
          <w:szCs w:val="24"/>
        </w:rPr>
        <w:t>In</w:t>
      </w:r>
      <w:proofErr w:type="spellEnd"/>
      <w:r w:rsidRPr="00367226">
        <w:rPr>
          <w:rFonts w:ascii="Calibri" w:eastAsiaTheme="minorHAnsi" w:hAnsi="Calibri" w:cs="Calibri"/>
          <w:b w:val="0"/>
          <w:bCs w:val="0"/>
          <w:color w:val="000000"/>
          <w:sz w:val="24"/>
          <w:szCs w:val="24"/>
        </w:rPr>
        <w:t xml:space="preserve"> </w:t>
      </w:r>
      <w:bookmarkEnd w:id="2"/>
      <w:r w:rsidRPr="00367226">
        <w:rPr>
          <w:rFonts w:ascii="Calibri" w:eastAsiaTheme="minorHAnsi" w:hAnsi="Calibri" w:cs="Calibri"/>
          <w:b w:val="0"/>
          <w:bCs w:val="0"/>
          <w:color w:val="000000"/>
          <w:sz w:val="24"/>
          <w:szCs w:val="24"/>
        </w:rPr>
        <w:t xml:space="preserve">aufgrund eines Evakuierungsplans auf unterschiedliche Räumlichkeiten verteilt. Folgende Bereiche stehen dafür zur Verfügung und die Maximalzahl an Personen für diesen Fall wird für jeden Raum definiert. Sollte der laut Gesetz </w:t>
      </w:r>
      <w:proofErr w:type="gramStart"/>
      <w:r w:rsidRPr="00367226">
        <w:rPr>
          <w:rFonts w:ascii="Calibri" w:eastAsiaTheme="minorHAnsi" w:hAnsi="Calibri" w:cs="Calibri"/>
          <w:b w:val="0"/>
          <w:bCs w:val="0"/>
          <w:color w:val="000000"/>
          <w:sz w:val="24"/>
          <w:szCs w:val="24"/>
        </w:rPr>
        <w:t>einzuhaltenden</w:t>
      </w:r>
      <w:proofErr w:type="gramEnd"/>
      <w:r w:rsidRPr="00367226">
        <w:rPr>
          <w:rFonts w:ascii="Calibri" w:eastAsiaTheme="minorHAnsi" w:hAnsi="Calibri" w:cs="Calibri"/>
          <w:b w:val="0"/>
          <w:bCs w:val="0"/>
          <w:color w:val="000000"/>
          <w:sz w:val="24"/>
          <w:szCs w:val="24"/>
        </w:rPr>
        <w:t xml:space="preserve"> Mindestabstand nicht eingehalten werden können, tritt die Pflicht zur Verwendung einer MNS-Maske in Kraft.</w:t>
      </w:r>
    </w:p>
    <w:p w14:paraId="0664BE5D" w14:textId="61E7A42A" w:rsidR="00AE629F" w:rsidRPr="006700FD" w:rsidRDefault="00AE629F" w:rsidP="00AE629F">
      <w:pPr>
        <w:rPr>
          <w:highlight w:val="yellow"/>
        </w:rPr>
      </w:pPr>
    </w:p>
    <w:p w14:paraId="0E91C9CF" w14:textId="41743528" w:rsidR="00AE629F" w:rsidRPr="00367226" w:rsidRDefault="00AE629F" w:rsidP="00A1465C">
      <w:pPr>
        <w:jc w:val="both"/>
        <w:rPr>
          <w:color w:val="000000"/>
          <w:sz w:val="24"/>
          <w:szCs w:val="24"/>
        </w:rPr>
      </w:pPr>
      <w:r w:rsidRPr="00367226">
        <w:rPr>
          <w:color w:val="000000"/>
          <w:sz w:val="24"/>
          <w:szCs w:val="24"/>
        </w:rPr>
        <w:t xml:space="preserve">Sollte es keine andere Möglichkeit geben, </w:t>
      </w:r>
      <w:proofErr w:type="gramStart"/>
      <w:r w:rsidRPr="00367226">
        <w:rPr>
          <w:color w:val="000000"/>
          <w:sz w:val="24"/>
          <w:szCs w:val="24"/>
        </w:rPr>
        <w:t>werden</w:t>
      </w:r>
      <w:proofErr w:type="gramEnd"/>
      <w:r w:rsidRPr="00367226">
        <w:rPr>
          <w:color w:val="000000"/>
          <w:sz w:val="24"/>
          <w:szCs w:val="24"/>
        </w:rPr>
        <w:t xml:space="preserve"> die </w:t>
      </w:r>
      <w:proofErr w:type="spellStart"/>
      <w:r w:rsidRPr="00367226">
        <w:rPr>
          <w:color w:val="000000"/>
          <w:sz w:val="24"/>
          <w:szCs w:val="24"/>
        </w:rPr>
        <w:t>TeilnehmerIn</w:t>
      </w:r>
      <w:proofErr w:type="spellEnd"/>
      <w:r w:rsidRPr="00367226">
        <w:rPr>
          <w:color w:val="000000"/>
          <w:sz w:val="24"/>
          <w:szCs w:val="24"/>
        </w:rPr>
        <w:t>/</w:t>
      </w:r>
      <w:proofErr w:type="spellStart"/>
      <w:r w:rsidRPr="00367226">
        <w:rPr>
          <w:color w:val="000000"/>
          <w:sz w:val="24"/>
          <w:szCs w:val="24"/>
        </w:rPr>
        <w:t>BesucherIn</w:t>
      </w:r>
      <w:proofErr w:type="spellEnd"/>
      <w:r w:rsidRPr="00367226">
        <w:rPr>
          <w:color w:val="000000"/>
          <w:sz w:val="24"/>
          <w:szCs w:val="24"/>
        </w:rPr>
        <w:t xml:space="preserve"> aufgefordert, sich in ihr Auto zu begeben. Folgende Räumlichkeiten gibt es in diesem Fall: </w:t>
      </w:r>
    </w:p>
    <w:p w14:paraId="6C90B336" w14:textId="2D6C2619" w:rsidR="00AE629F" w:rsidRPr="00367226" w:rsidRDefault="00AE629F" w:rsidP="00AE629F">
      <w:pPr>
        <w:rPr>
          <w:color w:val="000000"/>
          <w:sz w:val="24"/>
          <w:szCs w:val="24"/>
        </w:rPr>
      </w:pPr>
      <w:r w:rsidRPr="00367226">
        <w:rPr>
          <w:color w:val="000000"/>
          <w:sz w:val="24"/>
          <w:szCs w:val="24"/>
        </w:rPr>
        <w:t>) Clubhaus inkl. Garderoben</w:t>
      </w:r>
      <w:r w:rsidR="00367226" w:rsidRPr="00367226">
        <w:rPr>
          <w:color w:val="000000"/>
          <w:sz w:val="24"/>
          <w:szCs w:val="24"/>
        </w:rPr>
        <w:t xml:space="preserve">, </w:t>
      </w:r>
      <w:proofErr w:type="spellStart"/>
      <w:r w:rsidR="00367226" w:rsidRPr="00367226">
        <w:rPr>
          <w:color w:val="000000"/>
          <w:sz w:val="24"/>
          <w:szCs w:val="24"/>
        </w:rPr>
        <w:t>Caddyraum</w:t>
      </w:r>
      <w:proofErr w:type="spellEnd"/>
    </w:p>
    <w:p w14:paraId="1D66A29B" w14:textId="41F8E654" w:rsidR="00AE629F" w:rsidRPr="00367226" w:rsidRDefault="00367226" w:rsidP="00AE629F">
      <w:pPr>
        <w:rPr>
          <w:color w:val="000000"/>
          <w:sz w:val="24"/>
          <w:szCs w:val="24"/>
        </w:rPr>
      </w:pPr>
      <w:r w:rsidRPr="00367226">
        <w:rPr>
          <w:color w:val="000000"/>
          <w:sz w:val="24"/>
          <w:szCs w:val="24"/>
        </w:rPr>
        <w:t>) Sekretariat, Restaurant</w:t>
      </w:r>
    </w:p>
    <w:p w14:paraId="6740C798" w14:textId="27C3A164" w:rsidR="00AE629F" w:rsidRPr="00367226" w:rsidRDefault="00AE629F" w:rsidP="00AE629F">
      <w:pPr>
        <w:rPr>
          <w:color w:val="000000"/>
          <w:sz w:val="24"/>
          <w:szCs w:val="24"/>
        </w:rPr>
      </w:pPr>
      <w:r w:rsidRPr="00367226">
        <w:rPr>
          <w:color w:val="000000"/>
          <w:sz w:val="24"/>
          <w:szCs w:val="24"/>
        </w:rPr>
        <w:t xml:space="preserve">) überdachte </w:t>
      </w:r>
      <w:proofErr w:type="spellStart"/>
      <w:r w:rsidRPr="00367226">
        <w:rPr>
          <w:color w:val="000000"/>
          <w:sz w:val="24"/>
          <w:szCs w:val="24"/>
        </w:rPr>
        <w:t>Driving</w:t>
      </w:r>
      <w:proofErr w:type="spellEnd"/>
      <w:r w:rsidRPr="00367226">
        <w:rPr>
          <w:color w:val="000000"/>
          <w:sz w:val="24"/>
          <w:szCs w:val="24"/>
        </w:rPr>
        <w:t xml:space="preserve"> Range</w:t>
      </w:r>
    </w:p>
    <w:p w14:paraId="3FF0631C" w14:textId="0416F753" w:rsidR="00AE629F" w:rsidRPr="00A1465C" w:rsidRDefault="00AE629F" w:rsidP="00AE629F">
      <w:pPr>
        <w:rPr>
          <w:color w:val="000000"/>
          <w:sz w:val="24"/>
          <w:szCs w:val="24"/>
        </w:rPr>
      </w:pPr>
    </w:p>
    <w:p w14:paraId="001AEFF1" w14:textId="1E61699A" w:rsidR="00AE629F" w:rsidRPr="00F1207F" w:rsidRDefault="00AE629F" w:rsidP="00AE629F">
      <w:pPr>
        <w:rPr>
          <w:color w:val="000000"/>
          <w:sz w:val="24"/>
          <w:szCs w:val="24"/>
          <w:u w:val="single"/>
        </w:rPr>
      </w:pPr>
      <w:r w:rsidRPr="00F1207F">
        <w:rPr>
          <w:color w:val="000000"/>
          <w:sz w:val="24"/>
          <w:szCs w:val="24"/>
          <w:u w:val="single"/>
        </w:rPr>
        <w:t>Beendigung eines Turniers</w:t>
      </w:r>
    </w:p>
    <w:p w14:paraId="5FC46085" w14:textId="08C7E587" w:rsidR="00AE629F" w:rsidRPr="008F2D99" w:rsidRDefault="00A1465C" w:rsidP="00F1207F">
      <w:pPr>
        <w:jc w:val="both"/>
        <w:rPr>
          <w:b/>
          <w:bCs/>
          <w:color w:val="000000"/>
          <w:sz w:val="24"/>
          <w:szCs w:val="24"/>
        </w:rPr>
      </w:pPr>
      <w:r w:rsidRPr="008F2D99">
        <w:rPr>
          <w:b/>
          <w:bCs/>
          <w:color w:val="000000"/>
          <w:sz w:val="24"/>
          <w:szCs w:val="24"/>
        </w:rPr>
        <w:t xml:space="preserve">Das </w:t>
      </w:r>
      <w:r w:rsidR="008F2D99">
        <w:rPr>
          <w:b/>
          <w:bCs/>
          <w:color w:val="000000"/>
          <w:sz w:val="24"/>
          <w:szCs w:val="24"/>
        </w:rPr>
        <w:t>Wettspiel/</w:t>
      </w:r>
      <w:r w:rsidRPr="008F2D99">
        <w:rPr>
          <w:b/>
          <w:bCs/>
          <w:color w:val="000000"/>
          <w:sz w:val="24"/>
          <w:szCs w:val="24"/>
        </w:rPr>
        <w:t xml:space="preserve">Turnier ist </w:t>
      </w:r>
      <w:r w:rsidR="008F2D99">
        <w:rPr>
          <w:b/>
          <w:bCs/>
          <w:color w:val="000000"/>
          <w:sz w:val="24"/>
          <w:szCs w:val="24"/>
        </w:rPr>
        <w:t xml:space="preserve">stets </w:t>
      </w:r>
      <w:r w:rsidRPr="008F2D99">
        <w:rPr>
          <w:b/>
          <w:bCs/>
          <w:color w:val="000000"/>
          <w:sz w:val="24"/>
          <w:szCs w:val="24"/>
        </w:rPr>
        <w:t xml:space="preserve">mit der Abgabe der </w:t>
      </w:r>
      <w:proofErr w:type="spellStart"/>
      <w:r w:rsidRPr="008F2D99">
        <w:rPr>
          <w:b/>
          <w:bCs/>
          <w:color w:val="000000"/>
          <w:sz w:val="24"/>
          <w:szCs w:val="24"/>
        </w:rPr>
        <w:t>Scorekarte</w:t>
      </w:r>
      <w:proofErr w:type="spellEnd"/>
      <w:r w:rsidRPr="008F2D99">
        <w:rPr>
          <w:b/>
          <w:bCs/>
          <w:color w:val="000000"/>
          <w:sz w:val="24"/>
          <w:szCs w:val="24"/>
        </w:rPr>
        <w:t xml:space="preserve"> durch den</w:t>
      </w:r>
      <w:r w:rsidR="00F1207F">
        <w:rPr>
          <w:b/>
          <w:bCs/>
          <w:color w:val="000000"/>
          <w:sz w:val="24"/>
          <w:szCs w:val="24"/>
        </w:rPr>
        <w:t>/die</w:t>
      </w:r>
      <w:r w:rsidRPr="008F2D99">
        <w:rPr>
          <w:b/>
          <w:bCs/>
          <w:color w:val="000000"/>
          <w:sz w:val="24"/>
          <w:szCs w:val="24"/>
        </w:rPr>
        <w:t xml:space="preserve"> </w:t>
      </w:r>
      <w:proofErr w:type="spellStart"/>
      <w:r w:rsidR="00F1207F" w:rsidRPr="00F1207F">
        <w:rPr>
          <w:b/>
          <w:bCs/>
          <w:color w:val="000000"/>
          <w:sz w:val="24"/>
          <w:szCs w:val="24"/>
        </w:rPr>
        <w:t>Teilnehmer</w:t>
      </w:r>
      <w:r w:rsidR="00F1207F">
        <w:rPr>
          <w:b/>
          <w:bCs/>
          <w:color w:val="000000"/>
          <w:sz w:val="24"/>
          <w:szCs w:val="24"/>
        </w:rPr>
        <w:t>In</w:t>
      </w:r>
      <w:proofErr w:type="spellEnd"/>
      <w:r w:rsidRPr="008F2D99">
        <w:rPr>
          <w:b/>
          <w:bCs/>
          <w:color w:val="000000"/>
          <w:sz w:val="24"/>
          <w:szCs w:val="24"/>
        </w:rPr>
        <w:t xml:space="preserve"> beendet. </w:t>
      </w:r>
    </w:p>
    <w:p w14:paraId="01982006" w14:textId="375E1ED1" w:rsidR="002E23D1" w:rsidRDefault="002E23D1" w:rsidP="00E72B6A">
      <w:pPr>
        <w:pStyle w:val="berschrift1"/>
        <w:spacing w:before="0" w:after="0"/>
        <w:rPr>
          <w:rFonts w:ascii="Calibri" w:eastAsiaTheme="minorHAnsi" w:hAnsi="Calibri" w:cs="Calibri"/>
          <w:color w:val="000000"/>
          <w:sz w:val="24"/>
          <w:szCs w:val="24"/>
        </w:rPr>
      </w:pPr>
    </w:p>
    <w:p w14:paraId="65497828" w14:textId="4E9380A1" w:rsidR="00A1465C" w:rsidRPr="00A1465C" w:rsidRDefault="00A1465C" w:rsidP="00A1465C">
      <w:pPr>
        <w:jc w:val="both"/>
        <w:rPr>
          <w:color w:val="000000"/>
          <w:sz w:val="24"/>
          <w:szCs w:val="24"/>
        </w:rPr>
      </w:pPr>
      <w:r w:rsidRPr="00A1465C">
        <w:rPr>
          <w:color w:val="000000"/>
          <w:sz w:val="24"/>
          <w:szCs w:val="24"/>
        </w:rPr>
        <w:t xml:space="preserve">Für Landes- oder Staatsmeisterschaften kommt das erweiterte Hygiene- und Präventionskonzept des jeweiligen Landesverbandes oder vom ÖGV zur Anwendung. </w:t>
      </w:r>
    </w:p>
    <w:p w14:paraId="15E4C2F6" w14:textId="5C132161" w:rsidR="00A1465C" w:rsidRDefault="00A1465C" w:rsidP="00A1465C"/>
    <w:p w14:paraId="6E489D34" w14:textId="1E809057" w:rsidR="00A1465C" w:rsidRPr="00A1465C" w:rsidRDefault="00A1465C" w:rsidP="00A1465C">
      <w:pPr>
        <w:autoSpaceDE w:val="0"/>
        <w:autoSpaceDN w:val="0"/>
        <w:adjustRightInd w:val="0"/>
        <w:jc w:val="both"/>
        <w:rPr>
          <w:b/>
          <w:bCs/>
          <w:color w:val="000000"/>
          <w:sz w:val="24"/>
          <w:szCs w:val="24"/>
        </w:rPr>
      </w:pPr>
      <w:r w:rsidRPr="00A1465C">
        <w:rPr>
          <w:b/>
          <w:bCs/>
          <w:color w:val="000000"/>
          <w:sz w:val="24"/>
          <w:szCs w:val="24"/>
        </w:rPr>
        <w:t>Zuschauer bei Turnieren</w:t>
      </w:r>
    </w:p>
    <w:p w14:paraId="72C3D73D" w14:textId="11794946" w:rsidR="00A1465C" w:rsidRDefault="00A1465C" w:rsidP="00A1465C">
      <w:pPr>
        <w:autoSpaceDE w:val="0"/>
        <w:autoSpaceDN w:val="0"/>
        <w:adjustRightInd w:val="0"/>
        <w:jc w:val="both"/>
        <w:rPr>
          <w:rFonts w:ascii="Calibri-Bold" w:hAnsi="Calibri-Bold" w:cs="Calibri-Bold"/>
          <w:color w:val="000000"/>
          <w:sz w:val="24"/>
          <w:szCs w:val="24"/>
        </w:rPr>
      </w:pPr>
      <w:r>
        <w:rPr>
          <w:rFonts w:ascii="Calibri-Bold" w:hAnsi="Calibri-Bold" w:cs="Calibri-Bold"/>
          <w:color w:val="000000"/>
          <w:sz w:val="24"/>
          <w:szCs w:val="24"/>
        </w:rPr>
        <w:t xml:space="preserve">Prinzipiell gibt es bei Clubturnieren keine Zuschauer. Turniere mit größerer sportlicher Bedeutung und Zuschauern werden im Normalfall </w:t>
      </w:r>
      <w:r w:rsidR="00080BA3">
        <w:rPr>
          <w:rFonts w:ascii="Calibri-Bold" w:hAnsi="Calibri-Bold" w:cs="Calibri-Bold"/>
          <w:color w:val="000000"/>
          <w:sz w:val="24"/>
          <w:szCs w:val="24"/>
        </w:rPr>
        <w:t xml:space="preserve">als Landes- oder Staatsmeisterschaft </w:t>
      </w:r>
      <w:r w:rsidR="00080BA3">
        <w:rPr>
          <w:rFonts w:ascii="Calibri-Bold" w:hAnsi="Calibri-Bold" w:cs="Calibri-Bold"/>
          <w:color w:val="000000"/>
          <w:sz w:val="24"/>
          <w:szCs w:val="24"/>
        </w:rPr>
        <w:lastRenderedPageBreak/>
        <w:t xml:space="preserve">ausgetragen und dann kommen für diesen Bereich die erweiterten Regeln des Verbandes (Eintrittskontrolle für </w:t>
      </w:r>
      <w:proofErr w:type="spellStart"/>
      <w:r w:rsidR="00080BA3">
        <w:rPr>
          <w:rFonts w:ascii="Calibri-Bold" w:hAnsi="Calibri-Bold" w:cs="Calibri-Bold"/>
          <w:color w:val="000000"/>
          <w:sz w:val="24"/>
          <w:szCs w:val="24"/>
        </w:rPr>
        <w:t>Contact</w:t>
      </w:r>
      <w:proofErr w:type="spellEnd"/>
      <w:r w:rsidR="00080BA3">
        <w:rPr>
          <w:rFonts w:ascii="Calibri-Bold" w:hAnsi="Calibri-Bold" w:cs="Calibri-Bold"/>
          <w:color w:val="000000"/>
          <w:sz w:val="24"/>
          <w:szCs w:val="24"/>
        </w:rPr>
        <w:t xml:space="preserve"> </w:t>
      </w:r>
      <w:proofErr w:type="spellStart"/>
      <w:r w:rsidR="00080BA3">
        <w:rPr>
          <w:rFonts w:ascii="Calibri-Bold" w:hAnsi="Calibri-Bold" w:cs="Calibri-Bold"/>
          <w:color w:val="000000"/>
          <w:sz w:val="24"/>
          <w:szCs w:val="24"/>
        </w:rPr>
        <w:t>Tracing</w:t>
      </w:r>
      <w:proofErr w:type="spellEnd"/>
      <w:r w:rsidR="00080BA3">
        <w:rPr>
          <w:rFonts w:ascii="Calibri-Bold" w:hAnsi="Calibri-Bold" w:cs="Calibri-Bold"/>
          <w:color w:val="000000"/>
          <w:sz w:val="24"/>
          <w:szCs w:val="24"/>
        </w:rPr>
        <w:t xml:space="preserve">) in Kraft. </w:t>
      </w:r>
    </w:p>
    <w:p w14:paraId="2D353BEC" w14:textId="4AB7F85D" w:rsidR="00A1465C" w:rsidRDefault="00A1465C" w:rsidP="00A1465C"/>
    <w:p w14:paraId="754CA2FC" w14:textId="77777777" w:rsidR="00080BA3" w:rsidRDefault="00080BA3" w:rsidP="00080BA3">
      <w:pPr>
        <w:autoSpaceDE w:val="0"/>
        <w:autoSpaceDN w:val="0"/>
        <w:adjustRightInd w:val="0"/>
        <w:jc w:val="both"/>
        <w:rPr>
          <w:rFonts w:ascii="Calibri-Bold" w:hAnsi="Calibri-Bold" w:cs="Calibri-Bold"/>
          <w:b/>
          <w:bCs/>
          <w:color w:val="000000"/>
          <w:sz w:val="28"/>
          <w:szCs w:val="28"/>
        </w:rPr>
      </w:pPr>
      <w:r w:rsidRPr="00080BA3">
        <w:rPr>
          <w:b/>
          <w:bCs/>
          <w:color w:val="000000"/>
          <w:sz w:val="24"/>
          <w:szCs w:val="24"/>
        </w:rPr>
        <w:t xml:space="preserve">Gastronomie </w:t>
      </w:r>
    </w:p>
    <w:p w14:paraId="1815A612" w14:textId="54627760" w:rsidR="00080BA3" w:rsidRDefault="00080BA3" w:rsidP="00080BA3">
      <w:pPr>
        <w:autoSpaceDE w:val="0"/>
        <w:autoSpaceDN w:val="0"/>
        <w:adjustRightInd w:val="0"/>
        <w:jc w:val="both"/>
        <w:rPr>
          <w:color w:val="000000"/>
          <w:sz w:val="24"/>
          <w:szCs w:val="24"/>
        </w:rPr>
      </w:pPr>
      <w:r>
        <w:rPr>
          <w:color w:val="000000"/>
          <w:sz w:val="24"/>
          <w:szCs w:val="24"/>
        </w:rPr>
        <w:t xml:space="preserve">Generell gelten für den gastronomischen Betrieb auf der Golfanlage die aktuell gültigen Gesetze und Verordnungen der Gastronomie. Die Veranstaltungen in diesem Bereich müssen von den jeweils verantwortlichen Personen COVID-19 konform ablaufen. </w:t>
      </w:r>
    </w:p>
    <w:p w14:paraId="2281C0DE" w14:textId="77777777" w:rsidR="00DC701D" w:rsidRDefault="00DC701D" w:rsidP="00A1465C"/>
    <w:p w14:paraId="0D1EACBE" w14:textId="4FE87FE8" w:rsidR="00A1465C" w:rsidRPr="00A1465C" w:rsidRDefault="00A1465C" w:rsidP="00A1465C">
      <w:pPr>
        <w:rPr>
          <w:b/>
          <w:bCs/>
          <w:color w:val="000000"/>
          <w:sz w:val="24"/>
          <w:szCs w:val="24"/>
        </w:rPr>
      </w:pPr>
      <w:bookmarkStart w:id="3" w:name="_Hlk46407467"/>
      <w:r w:rsidRPr="00A1465C">
        <w:rPr>
          <w:b/>
          <w:bCs/>
          <w:color w:val="000000"/>
          <w:sz w:val="24"/>
          <w:szCs w:val="24"/>
        </w:rPr>
        <w:t>Ablauf von Einzel- oder Gruppentraining</w:t>
      </w:r>
    </w:p>
    <w:bookmarkEnd w:id="3"/>
    <w:p w14:paraId="257FD85A" w14:textId="57F9173C" w:rsidR="00A1465C" w:rsidRDefault="00A1465C" w:rsidP="00A1465C">
      <w:pPr>
        <w:jc w:val="both"/>
      </w:pPr>
      <w:r>
        <w:t xml:space="preserve">Der </w:t>
      </w:r>
      <w:r w:rsidRPr="00A1465C">
        <w:rPr>
          <w:color w:val="000000"/>
          <w:sz w:val="24"/>
          <w:szCs w:val="24"/>
        </w:rPr>
        <w:t>Golfclub verpflichtet sich, mit den selbständigen Golflehrern der Golfanlage die geltenden COVID-Maßnahmen zu besprechen und gerade in Bezug auf Gruppenunterricht die Umsetzung der besprochenen Maßnahmen zu überprüfen.</w:t>
      </w:r>
      <w:r>
        <w:t xml:space="preserve">  </w:t>
      </w:r>
    </w:p>
    <w:p w14:paraId="1248704C" w14:textId="77777777" w:rsidR="00080BA3" w:rsidRDefault="00080BA3" w:rsidP="00A1465C"/>
    <w:p w14:paraId="7D669DDF" w14:textId="52F74527" w:rsidR="00080BA3" w:rsidRPr="00A1465C" w:rsidRDefault="00080BA3" w:rsidP="00080BA3">
      <w:pPr>
        <w:rPr>
          <w:b/>
          <w:bCs/>
          <w:color w:val="000000"/>
          <w:sz w:val="24"/>
          <w:szCs w:val="24"/>
        </w:rPr>
      </w:pPr>
      <w:r w:rsidRPr="00A1465C">
        <w:rPr>
          <w:b/>
          <w:bCs/>
          <w:color w:val="000000"/>
          <w:sz w:val="24"/>
          <w:szCs w:val="24"/>
        </w:rPr>
        <w:t xml:space="preserve">Ablauf von </w:t>
      </w:r>
      <w:r>
        <w:rPr>
          <w:b/>
          <w:bCs/>
          <w:color w:val="000000"/>
          <w:sz w:val="24"/>
          <w:szCs w:val="24"/>
        </w:rPr>
        <w:t>Kindertrainings oder Gruppencamps</w:t>
      </w:r>
    </w:p>
    <w:p w14:paraId="20C57003" w14:textId="77777777" w:rsidR="00080BA3" w:rsidRPr="00080BA3" w:rsidRDefault="00080BA3" w:rsidP="00080BA3">
      <w:pPr>
        <w:pStyle w:val="berschrift1"/>
        <w:spacing w:before="0" w:after="0"/>
        <w:jc w:val="both"/>
        <w:rPr>
          <w:rFonts w:ascii="Calibri" w:eastAsiaTheme="minorHAnsi" w:hAnsi="Calibri" w:cs="Calibri"/>
          <w:b w:val="0"/>
          <w:bCs w:val="0"/>
          <w:color w:val="000000"/>
          <w:sz w:val="24"/>
          <w:szCs w:val="24"/>
          <w:u w:val="single"/>
        </w:rPr>
      </w:pPr>
      <w:r w:rsidRPr="00080BA3">
        <w:rPr>
          <w:rFonts w:ascii="Calibri" w:eastAsiaTheme="minorHAnsi" w:hAnsi="Calibri" w:cs="Calibri"/>
          <w:b w:val="0"/>
          <w:bCs w:val="0"/>
          <w:color w:val="000000"/>
          <w:sz w:val="24"/>
          <w:szCs w:val="24"/>
          <w:u w:val="single"/>
        </w:rPr>
        <w:t xml:space="preserve">Organisatorische Maßnahmen </w:t>
      </w:r>
    </w:p>
    <w:p w14:paraId="714DC9D4" w14:textId="77777777" w:rsidR="00080BA3" w:rsidRPr="00080BA3" w:rsidRDefault="00080BA3" w:rsidP="00080BA3">
      <w:pPr>
        <w:jc w:val="both"/>
        <w:rPr>
          <w:color w:val="000000"/>
          <w:sz w:val="24"/>
          <w:szCs w:val="24"/>
        </w:rPr>
      </w:pPr>
      <w:r w:rsidRPr="00080BA3">
        <w:rPr>
          <w:color w:val="000000"/>
          <w:sz w:val="24"/>
          <w:szCs w:val="24"/>
        </w:rPr>
        <w:t xml:space="preserve">Ähnlich wie in den Schulen muss in Kleingruppen kein Mindestabstand eingehalten werden, und es muss kein Mund-Nasen-Schutz getragen werden. </w:t>
      </w:r>
    </w:p>
    <w:p w14:paraId="11EB9B88" w14:textId="77777777" w:rsidR="00080BA3" w:rsidRDefault="00080BA3" w:rsidP="00080BA3">
      <w:pPr>
        <w:rPr>
          <w:bCs/>
        </w:rPr>
      </w:pPr>
    </w:p>
    <w:p w14:paraId="7784F551" w14:textId="1A002080" w:rsidR="00080BA3" w:rsidRPr="00357ECB" w:rsidRDefault="00080BA3" w:rsidP="00080BA3">
      <w:pPr>
        <w:rPr>
          <w:bCs/>
        </w:rPr>
      </w:pPr>
      <w:r>
        <w:rPr>
          <w:bCs/>
        </w:rPr>
        <w:t>Diesbezüglich sind folgende Punkte zu beachten:</w:t>
      </w:r>
    </w:p>
    <w:p w14:paraId="42C40F6C" w14:textId="77777777" w:rsidR="00080BA3" w:rsidRPr="00080BA3" w:rsidRDefault="00080BA3" w:rsidP="00080BA3">
      <w:pPr>
        <w:pStyle w:val="SPORTUNION-Liste"/>
        <w:jc w:val="both"/>
        <w:rPr>
          <w:rFonts w:ascii="Calibri" w:hAnsi="Calibri" w:cs="Calibri"/>
          <w:color w:val="000000"/>
          <w:sz w:val="24"/>
          <w:szCs w:val="24"/>
        </w:rPr>
      </w:pPr>
      <w:r w:rsidRPr="00080BA3">
        <w:rPr>
          <w:rFonts w:ascii="Calibri" w:hAnsi="Calibri" w:cs="Calibri"/>
          <w:color w:val="000000"/>
          <w:sz w:val="24"/>
          <w:szCs w:val="24"/>
        </w:rPr>
        <w:t xml:space="preserve">Es ist eine Gliederung in Kleingruppen von maximal 20 </w:t>
      </w:r>
      <w:proofErr w:type="spellStart"/>
      <w:r w:rsidRPr="00080BA3">
        <w:rPr>
          <w:rFonts w:ascii="Calibri" w:hAnsi="Calibri" w:cs="Calibri"/>
          <w:color w:val="000000"/>
          <w:sz w:val="24"/>
          <w:szCs w:val="24"/>
        </w:rPr>
        <w:t>TeilnehmerInnen</w:t>
      </w:r>
      <w:proofErr w:type="spellEnd"/>
      <w:r w:rsidRPr="00080BA3">
        <w:rPr>
          <w:rFonts w:ascii="Calibri" w:hAnsi="Calibri" w:cs="Calibri"/>
          <w:color w:val="000000"/>
          <w:sz w:val="24"/>
          <w:szCs w:val="24"/>
        </w:rPr>
        <w:t xml:space="preserve"> (ohne </w:t>
      </w:r>
      <w:proofErr w:type="spellStart"/>
      <w:r w:rsidRPr="00080BA3">
        <w:rPr>
          <w:rFonts w:ascii="Calibri" w:hAnsi="Calibri" w:cs="Calibri"/>
          <w:color w:val="000000"/>
          <w:sz w:val="24"/>
          <w:szCs w:val="24"/>
        </w:rPr>
        <w:t>BetreuerInnen</w:t>
      </w:r>
      <w:proofErr w:type="spellEnd"/>
      <w:r w:rsidRPr="00080BA3">
        <w:rPr>
          <w:rFonts w:ascii="Calibri" w:hAnsi="Calibri" w:cs="Calibri"/>
          <w:color w:val="000000"/>
          <w:sz w:val="24"/>
          <w:szCs w:val="24"/>
        </w:rPr>
        <w:t>) verpflichtend.</w:t>
      </w:r>
    </w:p>
    <w:p w14:paraId="76908AC2" w14:textId="29FA008C" w:rsidR="00080BA3" w:rsidRPr="00080BA3" w:rsidRDefault="00080BA3" w:rsidP="00080BA3">
      <w:pPr>
        <w:pStyle w:val="SPORTUNION-Liste"/>
        <w:jc w:val="both"/>
        <w:rPr>
          <w:rFonts w:ascii="Calibri" w:hAnsi="Calibri" w:cs="Calibri"/>
          <w:color w:val="000000"/>
          <w:sz w:val="24"/>
          <w:szCs w:val="24"/>
        </w:rPr>
      </w:pPr>
      <w:r w:rsidRPr="00080BA3">
        <w:rPr>
          <w:rFonts w:ascii="Calibri" w:hAnsi="Calibri" w:cs="Calibri"/>
          <w:color w:val="000000"/>
          <w:sz w:val="24"/>
          <w:szCs w:val="24"/>
        </w:rPr>
        <w:t>Die Zusammensetzung der Kleingruppen ist schriftlich festzuhalten.</w:t>
      </w:r>
    </w:p>
    <w:p w14:paraId="22281D3A" w14:textId="77777777" w:rsidR="00080BA3" w:rsidRPr="00080BA3" w:rsidRDefault="00080BA3" w:rsidP="00080BA3">
      <w:pPr>
        <w:pStyle w:val="SPORTUNION-Liste"/>
        <w:jc w:val="both"/>
        <w:rPr>
          <w:rFonts w:ascii="Calibri" w:hAnsi="Calibri" w:cs="Calibri"/>
          <w:color w:val="000000"/>
          <w:sz w:val="24"/>
          <w:szCs w:val="24"/>
        </w:rPr>
      </w:pPr>
      <w:r w:rsidRPr="00080BA3">
        <w:rPr>
          <w:rFonts w:ascii="Calibri" w:hAnsi="Calibri" w:cs="Calibri"/>
          <w:color w:val="000000"/>
          <w:sz w:val="24"/>
          <w:szCs w:val="24"/>
        </w:rPr>
        <w:t xml:space="preserve">Im Zuge der Abhol- und Bring-Situation, wo noch keine Einteilung in Kleingruppen stattgefunden hat, ist zwischen allen </w:t>
      </w:r>
      <w:proofErr w:type="spellStart"/>
      <w:r w:rsidRPr="00080BA3">
        <w:rPr>
          <w:rFonts w:ascii="Calibri" w:hAnsi="Calibri" w:cs="Calibri"/>
          <w:color w:val="000000"/>
          <w:sz w:val="24"/>
          <w:szCs w:val="24"/>
        </w:rPr>
        <w:t>BetreuernInnen</w:t>
      </w:r>
      <w:proofErr w:type="spellEnd"/>
      <w:r w:rsidRPr="00080BA3">
        <w:rPr>
          <w:rFonts w:ascii="Calibri" w:hAnsi="Calibri" w:cs="Calibri"/>
          <w:color w:val="000000"/>
          <w:sz w:val="24"/>
          <w:szCs w:val="24"/>
        </w:rPr>
        <w:t xml:space="preserve">, Eltern, </w:t>
      </w:r>
      <w:proofErr w:type="spellStart"/>
      <w:r w:rsidRPr="00080BA3">
        <w:rPr>
          <w:rFonts w:ascii="Calibri" w:hAnsi="Calibri" w:cs="Calibri"/>
          <w:color w:val="000000"/>
          <w:sz w:val="24"/>
          <w:szCs w:val="24"/>
        </w:rPr>
        <w:t>TeilnehmerInnen</w:t>
      </w:r>
      <w:proofErr w:type="spellEnd"/>
      <w:r w:rsidRPr="00080BA3">
        <w:rPr>
          <w:rFonts w:ascii="Calibri" w:hAnsi="Calibri" w:cs="Calibri"/>
          <w:color w:val="000000"/>
          <w:sz w:val="24"/>
          <w:szCs w:val="24"/>
        </w:rPr>
        <w:t xml:space="preserve"> der Mindestabstand von 1 Meter einzuhalten.</w:t>
      </w:r>
    </w:p>
    <w:p w14:paraId="77F61182" w14:textId="77777777" w:rsidR="00080BA3" w:rsidRPr="00080BA3" w:rsidRDefault="00080BA3" w:rsidP="00080BA3">
      <w:pPr>
        <w:pStyle w:val="SPORTUNION-Liste"/>
        <w:spacing w:line="276" w:lineRule="auto"/>
        <w:jc w:val="both"/>
        <w:rPr>
          <w:rFonts w:ascii="Calibri" w:hAnsi="Calibri" w:cs="Calibri"/>
          <w:color w:val="000000"/>
          <w:sz w:val="24"/>
          <w:szCs w:val="24"/>
        </w:rPr>
      </w:pPr>
      <w:r w:rsidRPr="00080BA3">
        <w:rPr>
          <w:rFonts w:ascii="Calibri" w:hAnsi="Calibri" w:cs="Calibri"/>
          <w:color w:val="000000"/>
          <w:sz w:val="24"/>
          <w:szCs w:val="24"/>
        </w:rPr>
        <w:t>Es können mehrere Kleingruppen gleichzeitig auf einem Camp sein.</w:t>
      </w:r>
    </w:p>
    <w:p w14:paraId="360AA775" w14:textId="77777777" w:rsidR="00080BA3" w:rsidRPr="00080BA3" w:rsidRDefault="00080BA3" w:rsidP="00080BA3">
      <w:pPr>
        <w:pStyle w:val="SPORTUNION-Liste"/>
        <w:spacing w:line="276" w:lineRule="auto"/>
        <w:jc w:val="both"/>
        <w:rPr>
          <w:rFonts w:ascii="Calibri" w:hAnsi="Calibri" w:cs="Calibri"/>
          <w:color w:val="000000"/>
          <w:sz w:val="24"/>
          <w:szCs w:val="24"/>
        </w:rPr>
      </w:pPr>
      <w:r w:rsidRPr="00080BA3">
        <w:rPr>
          <w:rFonts w:ascii="Calibri" w:hAnsi="Calibri" w:cs="Calibri"/>
          <w:color w:val="000000"/>
          <w:sz w:val="24"/>
          <w:szCs w:val="24"/>
        </w:rPr>
        <w:t xml:space="preserve">Die </w:t>
      </w:r>
      <w:proofErr w:type="spellStart"/>
      <w:r w:rsidRPr="00080BA3">
        <w:rPr>
          <w:rFonts w:ascii="Calibri" w:hAnsi="Calibri" w:cs="Calibri"/>
          <w:color w:val="000000"/>
          <w:sz w:val="24"/>
          <w:szCs w:val="24"/>
        </w:rPr>
        <w:t>BetreuerInnen</w:t>
      </w:r>
      <w:proofErr w:type="spellEnd"/>
      <w:r w:rsidRPr="00080BA3">
        <w:rPr>
          <w:rFonts w:ascii="Calibri" w:hAnsi="Calibri" w:cs="Calibri"/>
          <w:color w:val="000000"/>
          <w:sz w:val="24"/>
          <w:szCs w:val="24"/>
        </w:rPr>
        <w:t xml:space="preserve"> der Kleingruppe sind fix den jeweiligen Gruppen zuzuteilen.</w:t>
      </w:r>
    </w:p>
    <w:p w14:paraId="59106067" w14:textId="77777777" w:rsidR="00080BA3" w:rsidRPr="00080BA3" w:rsidRDefault="00080BA3" w:rsidP="00080BA3">
      <w:pPr>
        <w:pStyle w:val="SPORTUNION-Liste"/>
        <w:spacing w:line="276" w:lineRule="auto"/>
        <w:jc w:val="both"/>
        <w:rPr>
          <w:rFonts w:ascii="Calibri" w:hAnsi="Calibri" w:cs="Calibri"/>
          <w:color w:val="000000"/>
          <w:sz w:val="24"/>
          <w:szCs w:val="24"/>
        </w:rPr>
      </w:pPr>
      <w:r w:rsidRPr="00080BA3">
        <w:rPr>
          <w:rFonts w:ascii="Calibri" w:hAnsi="Calibri" w:cs="Calibri"/>
          <w:color w:val="000000"/>
          <w:sz w:val="24"/>
          <w:szCs w:val="24"/>
        </w:rPr>
        <w:t xml:space="preserve">Zu </w:t>
      </w:r>
      <w:proofErr w:type="spellStart"/>
      <w:r w:rsidRPr="00080BA3">
        <w:rPr>
          <w:rFonts w:ascii="Calibri" w:hAnsi="Calibri" w:cs="Calibri"/>
          <w:color w:val="000000"/>
          <w:sz w:val="24"/>
          <w:szCs w:val="24"/>
        </w:rPr>
        <w:t>campfremden</w:t>
      </w:r>
      <w:proofErr w:type="spellEnd"/>
      <w:r w:rsidRPr="00080BA3">
        <w:rPr>
          <w:rFonts w:ascii="Calibri" w:hAnsi="Calibri" w:cs="Calibri"/>
          <w:color w:val="000000"/>
          <w:sz w:val="24"/>
          <w:szCs w:val="24"/>
        </w:rPr>
        <w:t xml:space="preserve">/außenstehenden Personen/ Personal der Unterkunft bzw. zwischen den Kleingruppen (gilt für </w:t>
      </w:r>
      <w:proofErr w:type="spellStart"/>
      <w:r w:rsidRPr="00080BA3">
        <w:rPr>
          <w:rFonts w:ascii="Calibri" w:hAnsi="Calibri" w:cs="Calibri"/>
          <w:color w:val="000000"/>
          <w:sz w:val="24"/>
          <w:szCs w:val="24"/>
        </w:rPr>
        <w:t>TeilnehmerInnen</w:t>
      </w:r>
      <w:proofErr w:type="spellEnd"/>
      <w:r w:rsidRPr="00080BA3">
        <w:rPr>
          <w:rFonts w:ascii="Calibri" w:hAnsi="Calibri" w:cs="Calibri"/>
          <w:color w:val="000000"/>
          <w:sz w:val="24"/>
          <w:szCs w:val="24"/>
        </w:rPr>
        <w:t xml:space="preserve"> und </w:t>
      </w:r>
      <w:proofErr w:type="spellStart"/>
      <w:r w:rsidRPr="00080BA3">
        <w:rPr>
          <w:rFonts w:ascii="Calibri" w:hAnsi="Calibri" w:cs="Calibri"/>
          <w:color w:val="000000"/>
          <w:sz w:val="24"/>
          <w:szCs w:val="24"/>
        </w:rPr>
        <w:t>BetreuerInnen</w:t>
      </w:r>
      <w:proofErr w:type="spellEnd"/>
      <w:r w:rsidRPr="00080BA3">
        <w:rPr>
          <w:rFonts w:ascii="Calibri" w:hAnsi="Calibri" w:cs="Calibri"/>
          <w:color w:val="000000"/>
          <w:sz w:val="24"/>
          <w:szCs w:val="24"/>
        </w:rPr>
        <w:t xml:space="preserve">) muss der Mindestabstand von 1 Meter eingehalten werden. Auch bei </w:t>
      </w:r>
      <w:proofErr w:type="spellStart"/>
      <w:r w:rsidRPr="00080BA3">
        <w:rPr>
          <w:rFonts w:ascii="Calibri" w:hAnsi="Calibri" w:cs="Calibri"/>
          <w:color w:val="000000"/>
          <w:sz w:val="24"/>
          <w:szCs w:val="24"/>
        </w:rPr>
        <w:t>BetreuerInnen</w:t>
      </w:r>
      <w:proofErr w:type="spellEnd"/>
      <w:r w:rsidRPr="00080BA3">
        <w:rPr>
          <w:rFonts w:ascii="Calibri" w:hAnsi="Calibri" w:cs="Calibri"/>
          <w:color w:val="000000"/>
          <w:sz w:val="24"/>
          <w:szCs w:val="24"/>
        </w:rPr>
        <w:t xml:space="preserve">-Besprechungen ist diese Regelung einzuhalten. </w:t>
      </w:r>
    </w:p>
    <w:p w14:paraId="159B9ECC" w14:textId="77777777" w:rsidR="00080BA3" w:rsidRPr="00080BA3" w:rsidRDefault="00080BA3" w:rsidP="00080BA3">
      <w:pPr>
        <w:pStyle w:val="SPORTUNION-Liste"/>
        <w:spacing w:line="276" w:lineRule="auto"/>
        <w:jc w:val="both"/>
        <w:rPr>
          <w:rFonts w:ascii="Calibri" w:hAnsi="Calibri" w:cs="Calibri"/>
          <w:color w:val="000000"/>
          <w:sz w:val="24"/>
          <w:szCs w:val="24"/>
        </w:rPr>
      </w:pPr>
      <w:r w:rsidRPr="00080BA3">
        <w:rPr>
          <w:rFonts w:ascii="Calibri" w:hAnsi="Calibri" w:cs="Calibri"/>
          <w:color w:val="000000"/>
          <w:sz w:val="24"/>
          <w:szCs w:val="24"/>
        </w:rPr>
        <w:t xml:space="preserve">Bei Elternbesuchen ist zu </w:t>
      </w:r>
      <w:proofErr w:type="spellStart"/>
      <w:r w:rsidRPr="00080BA3">
        <w:rPr>
          <w:rFonts w:ascii="Calibri" w:hAnsi="Calibri" w:cs="Calibri"/>
          <w:color w:val="000000"/>
          <w:sz w:val="24"/>
          <w:szCs w:val="24"/>
        </w:rPr>
        <w:t>TeilnehmerInnen</w:t>
      </w:r>
      <w:proofErr w:type="spellEnd"/>
      <w:r w:rsidRPr="00080BA3">
        <w:rPr>
          <w:rFonts w:ascii="Calibri" w:hAnsi="Calibri" w:cs="Calibri"/>
          <w:color w:val="000000"/>
          <w:sz w:val="24"/>
          <w:szCs w:val="24"/>
        </w:rPr>
        <w:t xml:space="preserve"> und </w:t>
      </w:r>
      <w:proofErr w:type="spellStart"/>
      <w:r w:rsidRPr="00080BA3">
        <w:rPr>
          <w:rFonts w:ascii="Calibri" w:hAnsi="Calibri" w:cs="Calibri"/>
          <w:color w:val="000000"/>
          <w:sz w:val="24"/>
          <w:szCs w:val="24"/>
        </w:rPr>
        <w:t>BetreuerInnen</w:t>
      </w:r>
      <w:proofErr w:type="spellEnd"/>
      <w:r w:rsidRPr="00080BA3">
        <w:rPr>
          <w:rFonts w:ascii="Calibri" w:hAnsi="Calibri" w:cs="Calibri"/>
          <w:color w:val="000000"/>
          <w:sz w:val="24"/>
          <w:szCs w:val="24"/>
        </w:rPr>
        <w:t xml:space="preserve"> anderer Kleingruppen, als der des eigenen Kindes, ein Mindestabstand von 1 Meter einzuhalten.</w:t>
      </w:r>
    </w:p>
    <w:p w14:paraId="0E27A8BE" w14:textId="77777777" w:rsidR="00080BA3" w:rsidRPr="00080BA3" w:rsidRDefault="00080BA3" w:rsidP="00080BA3">
      <w:pPr>
        <w:pStyle w:val="SPORTUNION-Liste"/>
        <w:spacing w:line="276" w:lineRule="auto"/>
        <w:jc w:val="both"/>
        <w:rPr>
          <w:rFonts w:ascii="Calibri" w:hAnsi="Calibri" w:cs="Calibri"/>
          <w:color w:val="000000"/>
          <w:sz w:val="24"/>
          <w:szCs w:val="24"/>
        </w:rPr>
      </w:pPr>
      <w:r w:rsidRPr="00080BA3">
        <w:rPr>
          <w:rFonts w:ascii="Calibri" w:hAnsi="Calibri" w:cs="Calibri"/>
          <w:color w:val="000000"/>
          <w:sz w:val="24"/>
          <w:szCs w:val="24"/>
        </w:rPr>
        <w:t>Die Definition eines Raumes, der im Falle einer Isolierung benötigt wird, ist im Vorhinein festzulegen.</w:t>
      </w:r>
    </w:p>
    <w:p w14:paraId="6B53A07B" w14:textId="77777777" w:rsidR="00080BA3" w:rsidRPr="00A1465C" w:rsidRDefault="00080BA3" w:rsidP="00A1465C"/>
    <w:p w14:paraId="7AE023C7" w14:textId="3C5E1D55" w:rsidR="00E72B6A" w:rsidRPr="00E72B6A" w:rsidRDefault="00E72B6A" w:rsidP="00E72B6A">
      <w:pPr>
        <w:pStyle w:val="berschrift1"/>
        <w:spacing w:before="0" w:after="0"/>
        <w:rPr>
          <w:rFonts w:ascii="Calibri" w:eastAsiaTheme="minorHAnsi" w:hAnsi="Calibri" w:cs="Calibri"/>
          <w:color w:val="000000"/>
          <w:sz w:val="24"/>
          <w:szCs w:val="24"/>
        </w:rPr>
      </w:pPr>
      <w:r w:rsidRPr="00E72B6A">
        <w:rPr>
          <w:rFonts w:ascii="Calibri" w:eastAsiaTheme="minorHAnsi" w:hAnsi="Calibri" w:cs="Calibri"/>
          <w:color w:val="000000"/>
          <w:sz w:val="24"/>
          <w:szCs w:val="24"/>
        </w:rPr>
        <w:t xml:space="preserve">Verhalten bei Auftreten eines Sars-CoV-2-Verdachtsfalls bzw. -Infektion </w:t>
      </w:r>
    </w:p>
    <w:p w14:paraId="2EEE2A44" w14:textId="77777777" w:rsidR="00E72B6A" w:rsidRPr="00367226" w:rsidRDefault="00E72B6A" w:rsidP="00E72B6A">
      <w:pPr>
        <w:pStyle w:val="Listenabsatz"/>
        <w:widowControl w:val="0"/>
        <w:numPr>
          <w:ilvl w:val="0"/>
          <w:numId w:val="9"/>
        </w:numPr>
        <w:tabs>
          <w:tab w:val="left" w:pos="10348"/>
        </w:tabs>
        <w:autoSpaceDE w:val="0"/>
        <w:autoSpaceDN w:val="0"/>
        <w:adjustRightInd w:val="0"/>
        <w:ind w:left="567" w:hanging="357"/>
        <w:jc w:val="both"/>
        <w:rPr>
          <w:color w:val="000000"/>
          <w:sz w:val="24"/>
          <w:szCs w:val="24"/>
        </w:rPr>
      </w:pPr>
      <w:r w:rsidRPr="00367226">
        <w:rPr>
          <w:color w:val="000000"/>
          <w:sz w:val="24"/>
          <w:szCs w:val="24"/>
        </w:rPr>
        <w:t>Die betroffene Person ist sofort in einem eigenen Raum unterzubringen. Zur Risikominimierung darf bis zum Eintreffen des Gesundheitspersonals niemand den Bereich des Betreuungsangebots verlassen, bzw. ist auch hier den ersten, telefonischen Anweisungen der jeweilig zuständigen Gesundheitsbehörde Folge zu leisten.</w:t>
      </w:r>
    </w:p>
    <w:p w14:paraId="3FC6E4A9" w14:textId="62392860" w:rsidR="00E72B6A" w:rsidRPr="00E72B6A" w:rsidRDefault="00E72B6A" w:rsidP="00E72B6A">
      <w:pPr>
        <w:pStyle w:val="Listenabsatz"/>
        <w:widowControl w:val="0"/>
        <w:numPr>
          <w:ilvl w:val="0"/>
          <w:numId w:val="9"/>
        </w:numPr>
        <w:tabs>
          <w:tab w:val="left" w:pos="10348"/>
        </w:tabs>
        <w:autoSpaceDE w:val="0"/>
        <w:autoSpaceDN w:val="0"/>
        <w:adjustRightInd w:val="0"/>
        <w:ind w:left="567" w:hanging="357"/>
        <w:jc w:val="both"/>
        <w:rPr>
          <w:color w:val="000000"/>
          <w:sz w:val="24"/>
          <w:szCs w:val="24"/>
        </w:rPr>
      </w:pPr>
      <w:r>
        <w:rPr>
          <w:color w:val="000000"/>
          <w:sz w:val="24"/>
          <w:szCs w:val="24"/>
        </w:rPr>
        <w:t xml:space="preserve">Der </w:t>
      </w:r>
      <w:proofErr w:type="spellStart"/>
      <w:r>
        <w:rPr>
          <w:color w:val="000000"/>
          <w:sz w:val="24"/>
          <w:szCs w:val="24"/>
        </w:rPr>
        <w:t>Covid</w:t>
      </w:r>
      <w:proofErr w:type="spellEnd"/>
      <w:r>
        <w:rPr>
          <w:color w:val="000000"/>
          <w:sz w:val="24"/>
          <w:szCs w:val="24"/>
        </w:rPr>
        <w:t>-Beauftragte</w:t>
      </w:r>
      <w:r w:rsidRPr="00E72B6A">
        <w:rPr>
          <w:color w:val="000000"/>
          <w:sz w:val="24"/>
          <w:szCs w:val="24"/>
        </w:rPr>
        <w:t xml:space="preserve"> muss umgehend informiert werden. Diese</w:t>
      </w:r>
      <w:r>
        <w:rPr>
          <w:color w:val="000000"/>
          <w:sz w:val="24"/>
          <w:szCs w:val="24"/>
        </w:rPr>
        <w:t>r</w:t>
      </w:r>
      <w:r w:rsidRPr="00E72B6A">
        <w:rPr>
          <w:color w:val="000000"/>
          <w:sz w:val="24"/>
          <w:szCs w:val="24"/>
        </w:rPr>
        <w:t xml:space="preserve"> kontaktiert sofort die </w:t>
      </w:r>
      <w:r w:rsidRPr="00DB670B">
        <w:rPr>
          <w:b/>
          <w:bCs/>
          <w:color w:val="000000"/>
          <w:sz w:val="24"/>
          <w:szCs w:val="24"/>
        </w:rPr>
        <w:t>Gesundheitshotline 1450</w:t>
      </w:r>
      <w:r w:rsidRPr="00E72B6A">
        <w:rPr>
          <w:color w:val="000000"/>
          <w:sz w:val="24"/>
          <w:szCs w:val="24"/>
        </w:rPr>
        <w:t xml:space="preserve"> </w:t>
      </w:r>
      <w:r w:rsidR="00DB670B">
        <w:rPr>
          <w:color w:val="000000"/>
          <w:sz w:val="24"/>
          <w:szCs w:val="24"/>
        </w:rPr>
        <w:t>bzw.</w:t>
      </w:r>
      <w:r w:rsidRPr="00E72B6A">
        <w:rPr>
          <w:color w:val="000000"/>
          <w:sz w:val="24"/>
          <w:szCs w:val="24"/>
        </w:rPr>
        <w:t xml:space="preserve"> die zuständige Gesundheitsbehörde. </w:t>
      </w:r>
    </w:p>
    <w:p w14:paraId="3D2BE773" w14:textId="05059376" w:rsidR="00E72B6A" w:rsidRPr="00E72B6A" w:rsidRDefault="00E72B6A" w:rsidP="00E72B6A">
      <w:pPr>
        <w:pStyle w:val="Listenabsatz"/>
        <w:widowControl w:val="0"/>
        <w:numPr>
          <w:ilvl w:val="0"/>
          <w:numId w:val="9"/>
        </w:numPr>
        <w:tabs>
          <w:tab w:val="left" w:pos="10348"/>
        </w:tabs>
        <w:autoSpaceDE w:val="0"/>
        <w:autoSpaceDN w:val="0"/>
        <w:adjustRightInd w:val="0"/>
        <w:ind w:left="567" w:hanging="357"/>
        <w:jc w:val="both"/>
        <w:rPr>
          <w:color w:val="000000"/>
          <w:sz w:val="24"/>
          <w:szCs w:val="24"/>
        </w:rPr>
      </w:pPr>
      <w:r w:rsidRPr="00E72B6A">
        <w:rPr>
          <w:color w:val="000000"/>
          <w:sz w:val="24"/>
          <w:szCs w:val="24"/>
        </w:rPr>
        <w:lastRenderedPageBreak/>
        <w:t xml:space="preserve">Dokumentation, welche Personen Kontakt zur betroffenen Person haben bzw. hatten sowie die Art des Kontakts. </w:t>
      </w:r>
    </w:p>
    <w:p w14:paraId="368F7AEF" w14:textId="7F342AC4" w:rsidR="00E72B6A" w:rsidRPr="00E72B6A" w:rsidRDefault="00E72B6A" w:rsidP="00E72B6A">
      <w:pPr>
        <w:pStyle w:val="Listenabsatz"/>
        <w:widowControl w:val="0"/>
        <w:numPr>
          <w:ilvl w:val="0"/>
          <w:numId w:val="9"/>
        </w:numPr>
        <w:tabs>
          <w:tab w:val="left" w:pos="10348"/>
        </w:tabs>
        <w:autoSpaceDE w:val="0"/>
        <w:autoSpaceDN w:val="0"/>
        <w:adjustRightInd w:val="0"/>
        <w:ind w:left="567" w:hanging="357"/>
        <w:jc w:val="both"/>
        <w:rPr>
          <w:color w:val="000000"/>
          <w:sz w:val="24"/>
          <w:szCs w:val="24"/>
        </w:rPr>
      </w:pPr>
      <w:r w:rsidRPr="00E72B6A">
        <w:rPr>
          <w:color w:val="000000"/>
          <w:sz w:val="24"/>
          <w:szCs w:val="24"/>
        </w:rPr>
        <w:t xml:space="preserve">Weitere Schritte werden von den örtlich zuständigen Gesundheitsbehörden verfügt. Auch Testungen und ähnliche Maßnahmen erfolgen auf Anweisung der Gesundheitsbehörden. Diese verfügen auch, welche Personen zur weiteren Abklärung vor Ort bleiben müssen. </w:t>
      </w:r>
    </w:p>
    <w:p w14:paraId="7C33B52C" w14:textId="7A50AEDC" w:rsidR="00E72B6A" w:rsidRPr="00E72B6A" w:rsidRDefault="00E72B6A" w:rsidP="00E72B6A">
      <w:pPr>
        <w:pStyle w:val="Listenabsatz"/>
        <w:widowControl w:val="0"/>
        <w:numPr>
          <w:ilvl w:val="0"/>
          <w:numId w:val="9"/>
        </w:numPr>
        <w:tabs>
          <w:tab w:val="left" w:pos="10348"/>
        </w:tabs>
        <w:autoSpaceDE w:val="0"/>
        <w:autoSpaceDN w:val="0"/>
        <w:adjustRightInd w:val="0"/>
        <w:ind w:left="567" w:hanging="357"/>
        <w:jc w:val="both"/>
        <w:rPr>
          <w:color w:val="000000"/>
          <w:sz w:val="24"/>
          <w:szCs w:val="24"/>
        </w:rPr>
      </w:pPr>
      <w:r w:rsidRPr="00E72B6A">
        <w:rPr>
          <w:color w:val="000000"/>
          <w:sz w:val="24"/>
          <w:szCs w:val="24"/>
        </w:rPr>
        <w:t>Sollte ein Erkrankungsfall bestätigt werden, erfolgen weitere Maßnahmen entsprechend den Anweisungen der örtlich zuständigen Gesundheitsbehörde.</w:t>
      </w:r>
    </w:p>
    <w:p w14:paraId="0CA8473C" w14:textId="355F16EF" w:rsidR="00340854" w:rsidRPr="00CA6EC0" w:rsidRDefault="00340854" w:rsidP="00340854">
      <w:pPr>
        <w:autoSpaceDE w:val="0"/>
        <w:autoSpaceDN w:val="0"/>
        <w:adjustRightInd w:val="0"/>
        <w:jc w:val="both"/>
        <w:rPr>
          <w:color w:val="000000"/>
          <w:sz w:val="24"/>
          <w:szCs w:val="24"/>
          <w:u w:val="single"/>
        </w:rPr>
      </w:pPr>
      <w:r>
        <w:rPr>
          <w:color w:val="000000"/>
          <w:sz w:val="24"/>
          <w:szCs w:val="24"/>
          <w:u w:val="single"/>
        </w:rPr>
        <w:t>Sollte eine Person im Teilnehmerfeld</w:t>
      </w:r>
      <w:r w:rsidR="00080BA3">
        <w:rPr>
          <w:color w:val="000000"/>
          <w:sz w:val="24"/>
          <w:szCs w:val="24"/>
          <w:u w:val="single"/>
        </w:rPr>
        <w:t xml:space="preserve"> eines Turniers</w:t>
      </w:r>
      <w:r>
        <w:rPr>
          <w:color w:val="000000"/>
          <w:sz w:val="24"/>
          <w:szCs w:val="24"/>
          <w:u w:val="single"/>
        </w:rPr>
        <w:t xml:space="preserve"> in Kontakt mit einem </w:t>
      </w:r>
      <w:r w:rsidRPr="00CA6EC0">
        <w:rPr>
          <w:color w:val="000000"/>
          <w:sz w:val="24"/>
          <w:szCs w:val="24"/>
          <w:u w:val="single"/>
        </w:rPr>
        <w:t>COVID-19</w:t>
      </w:r>
      <w:r>
        <w:rPr>
          <w:color w:val="000000"/>
          <w:sz w:val="24"/>
          <w:szCs w:val="24"/>
          <w:u w:val="single"/>
        </w:rPr>
        <w:t>-Fall gewesen sein, treten folgende Maßnahmen ein</w:t>
      </w:r>
    </w:p>
    <w:p w14:paraId="2EC17CB9" w14:textId="028AEB6B" w:rsidR="00340854" w:rsidRDefault="00340854" w:rsidP="00340854">
      <w:pPr>
        <w:pStyle w:val="Listenabsatz"/>
        <w:numPr>
          <w:ilvl w:val="0"/>
          <w:numId w:val="3"/>
        </w:numPr>
        <w:autoSpaceDE w:val="0"/>
        <w:autoSpaceDN w:val="0"/>
        <w:adjustRightInd w:val="0"/>
        <w:jc w:val="both"/>
        <w:rPr>
          <w:color w:val="000000"/>
          <w:sz w:val="24"/>
          <w:szCs w:val="24"/>
        </w:rPr>
      </w:pPr>
      <w:r w:rsidRPr="00CA6EC0">
        <w:rPr>
          <w:color w:val="000000"/>
          <w:sz w:val="24"/>
          <w:szCs w:val="24"/>
        </w:rPr>
        <w:t>Umgehend</w:t>
      </w:r>
      <w:r>
        <w:rPr>
          <w:color w:val="000000"/>
          <w:sz w:val="24"/>
          <w:szCs w:val="24"/>
        </w:rPr>
        <w:t>e Information an</w:t>
      </w:r>
      <w:r w:rsidRPr="00CA6EC0">
        <w:rPr>
          <w:color w:val="000000"/>
          <w:sz w:val="24"/>
          <w:szCs w:val="24"/>
        </w:rPr>
        <w:t xml:space="preserve"> die Turnierleitung.</w:t>
      </w:r>
    </w:p>
    <w:p w14:paraId="4FDA9A53" w14:textId="77777777" w:rsidR="00340854" w:rsidRDefault="00340854" w:rsidP="00340854">
      <w:pPr>
        <w:pStyle w:val="Listenabsatz"/>
        <w:numPr>
          <w:ilvl w:val="0"/>
          <w:numId w:val="3"/>
        </w:numPr>
        <w:autoSpaceDE w:val="0"/>
        <w:autoSpaceDN w:val="0"/>
        <w:adjustRightInd w:val="0"/>
        <w:jc w:val="both"/>
        <w:rPr>
          <w:color w:val="000000"/>
          <w:sz w:val="24"/>
          <w:szCs w:val="24"/>
        </w:rPr>
      </w:pPr>
      <w:r w:rsidRPr="00CA6EC0">
        <w:rPr>
          <w:color w:val="000000"/>
          <w:sz w:val="24"/>
          <w:szCs w:val="24"/>
        </w:rPr>
        <w:t>Abstandsregeln einhalten.</w:t>
      </w:r>
    </w:p>
    <w:p w14:paraId="105F492F" w14:textId="77777777" w:rsidR="00340854" w:rsidRDefault="00340854" w:rsidP="00340854">
      <w:pPr>
        <w:pStyle w:val="Listenabsatz"/>
        <w:numPr>
          <w:ilvl w:val="0"/>
          <w:numId w:val="3"/>
        </w:numPr>
        <w:autoSpaceDE w:val="0"/>
        <w:autoSpaceDN w:val="0"/>
        <w:adjustRightInd w:val="0"/>
        <w:jc w:val="both"/>
        <w:rPr>
          <w:color w:val="000000"/>
          <w:sz w:val="24"/>
          <w:szCs w:val="24"/>
        </w:rPr>
      </w:pPr>
      <w:r w:rsidRPr="00301E9F">
        <w:rPr>
          <w:color w:val="000000"/>
          <w:sz w:val="24"/>
          <w:szCs w:val="24"/>
        </w:rPr>
        <w:t>Die zuständigen Behörden (Kontakt siehe oben) werden informiert.</w:t>
      </w:r>
    </w:p>
    <w:p w14:paraId="32873A2F" w14:textId="740F2D13" w:rsidR="00340854" w:rsidRDefault="00340854" w:rsidP="00340854">
      <w:pPr>
        <w:pStyle w:val="Listenabsatz"/>
        <w:numPr>
          <w:ilvl w:val="0"/>
          <w:numId w:val="3"/>
        </w:numPr>
        <w:autoSpaceDE w:val="0"/>
        <w:autoSpaceDN w:val="0"/>
        <w:adjustRightInd w:val="0"/>
        <w:jc w:val="both"/>
        <w:rPr>
          <w:color w:val="000000"/>
          <w:sz w:val="24"/>
          <w:szCs w:val="24"/>
        </w:rPr>
      </w:pPr>
      <w:r w:rsidRPr="00301E9F">
        <w:rPr>
          <w:color w:val="000000"/>
          <w:sz w:val="24"/>
          <w:szCs w:val="24"/>
        </w:rPr>
        <w:t>Die Person gibt sich in die Obhut der Ärzte bzw. Sanitätern vor Ort</w:t>
      </w:r>
      <w:r>
        <w:rPr>
          <w:color w:val="000000"/>
          <w:sz w:val="24"/>
          <w:szCs w:val="24"/>
        </w:rPr>
        <w:t>, bzw. in ein Isolations</w:t>
      </w:r>
      <w:r w:rsidR="00A14A0D">
        <w:rPr>
          <w:color w:val="000000"/>
          <w:sz w:val="24"/>
          <w:szCs w:val="24"/>
        </w:rPr>
        <w:t>raum</w:t>
      </w:r>
      <w:r>
        <w:rPr>
          <w:color w:val="000000"/>
          <w:sz w:val="24"/>
          <w:szCs w:val="24"/>
        </w:rPr>
        <w:t>.</w:t>
      </w:r>
    </w:p>
    <w:p w14:paraId="08CFFA10" w14:textId="44F02057" w:rsidR="00340854" w:rsidRDefault="00340854" w:rsidP="00340854">
      <w:pPr>
        <w:pStyle w:val="Listenabsatz"/>
        <w:numPr>
          <w:ilvl w:val="0"/>
          <w:numId w:val="3"/>
        </w:numPr>
        <w:autoSpaceDE w:val="0"/>
        <w:autoSpaceDN w:val="0"/>
        <w:adjustRightInd w:val="0"/>
        <w:jc w:val="both"/>
        <w:rPr>
          <w:color w:val="000000"/>
          <w:sz w:val="24"/>
          <w:szCs w:val="24"/>
        </w:rPr>
      </w:pPr>
      <w:r w:rsidRPr="00301E9F">
        <w:rPr>
          <w:color w:val="000000"/>
          <w:sz w:val="24"/>
          <w:szCs w:val="24"/>
        </w:rPr>
        <w:t>Die zuständigen Behörden werden mit den Ärzten die weitere Vorgansweise abstimmen</w:t>
      </w:r>
      <w:r>
        <w:rPr>
          <w:color w:val="000000"/>
          <w:sz w:val="24"/>
          <w:szCs w:val="24"/>
        </w:rPr>
        <w:t xml:space="preserve"> </w:t>
      </w:r>
      <w:r w:rsidRPr="00301E9F">
        <w:rPr>
          <w:color w:val="000000"/>
          <w:sz w:val="24"/>
          <w:szCs w:val="24"/>
        </w:rPr>
        <w:t>(Symptome-Check, MN</w:t>
      </w:r>
      <w:r w:rsidR="00F1207F">
        <w:rPr>
          <w:color w:val="000000"/>
          <w:sz w:val="24"/>
          <w:szCs w:val="24"/>
        </w:rPr>
        <w:t>S-</w:t>
      </w:r>
      <w:r w:rsidRPr="00301E9F">
        <w:rPr>
          <w:color w:val="000000"/>
          <w:sz w:val="24"/>
          <w:szCs w:val="24"/>
        </w:rPr>
        <w:t>Maske, generelle Untersuchung, Isolation, PCR</w:t>
      </w:r>
      <w:r w:rsidR="00F1207F">
        <w:rPr>
          <w:color w:val="000000"/>
          <w:sz w:val="24"/>
          <w:szCs w:val="24"/>
        </w:rPr>
        <w:t>-</w:t>
      </w:r>
      <w:r w:rsidRPr="00301E9F">
        <w:rPr>
          <w:color w:val="000000"/>
          <w:sz w:val="24"/>
          <w:szCs w:val="24"/>
        </w:rPr>
        <w:t xml:space="preserve"> Testung)</w:t>
      </w:r>
    </w:p>
    <w:p w14:paraId="2DB8FB40" w14:textId="77777777" w:rsidR="00340854" w:rsidRPr="00301E9F" w:rsidRDefault="00340854" w:rsidP="00340854">
      <w:pPr>
        <w:pStyle w:val="Listenabsatz"/>
        <w:autoSpaceDE w:val="0"/>
        <w:autoSpaceDN w:val="0"/>
        <w:adjustRightInd w:val="0"/>
        <w:rPr>
          <w:color w:val="000000"/>
          <w:sz w:val="24"/>
          <w:szCs w:val="24"/>
        </w:rPr>
      </w:pPr>
    </w:p>
    <w:p w14:paraId="2C8B8C02" w14:textId="77777777" w:rsidR="00340854" w:rsidRPr="00301E9F" w:rsidRDefault="00340854" w:rsidP="00340854">
      <w:pPr>
        <w:autoSpaceDE w:val="0"/>
        <w:autoSpaceDN w:val="0"/>
        <w:adjustRightInd w:val="0"/>
        <w:rPr>
          <w:color w:val="000000"/>
          <w:sz w:val="24"/>
          <w:szCs w:val="24"/>
          <w:u w:val="single"/>
        </w:rPr>
      </w:pPr>
      <w:r w:rsidRPr="00301E9F">
        <w:rPr>
          <w:color w:val="000000"/>
          <w:sz w:val="24"/>
          <w:szCs w:val="24"/>
          <w:u w:val="single"/>
        </w:rPr>
        <w:t>Vorgansweise bei Auftreten erhöhter Temperatur bei einer Person</w:t>
      </w:r>
    </w:p>
    <w:p w14:paraId="5D0A5DB5" w14:textId="0BDAB0CB" w:rsidR="00340854" w:rsidRPr="002C2982" w:rsidRDefault="00340854" w:rsidP="00340854">
      <w:pPr>
        <w:pStyle w:val="Listenabsatz"/>
        <w:numPr>
          <w:ilvl w:val="0"/>
          <w:numId w:val="3"/>
        </w:numPr>
        <w:autoSpaceDE w:val="0"/>
        <w:autoSpaceDN w:val="0"/>
        <w:adjustRightInd w:val="0"/>
        <w:rPr>
          <w:color w:val="000000"/>
          <w:sz w:val="24"/>
          <w:szCs w:val="24"/>
        </w:rPr>
      </w:pPr>
      <w:r w:rsidRPr="00301E9F">
        <w:rPr>
          <w:color w:val="000000"/>
          <w:sz w:val="24"/>
          <w:szCs w:val="24"/>
        </w:rPr>
        <w:t>Person</w:t>
      </w:r>
      <w:r>
        <w:rPr>
          <w:color w:val="000000"/>
          <w:sz w:val="24"/>
          <w:szCs w:val="24"/>
        </w:rPr>
        <w:t xml:space="preserve"> muss </w:t>
      </w:r>
      <w:r w:rsidR="00080BA3">
        <w:rPr>
          <w:color w:val="000000"/>
          <w:sz w:val="24"/>
          <w:szCs w:val="24"/>
        </w:rPr>
        <w:t>von den anderen Teilnehmern separieren</w:t>
      </w:r>
    </w:p>
    <w:p w14:paraId="71B9D70C" w14:textId="150CCAD2" w:rsidR="00340854" w:rsidRDefault="00340854" w:rsidP="00340854">
      <w:pPr>
        <w:pStyle w:val="Listenabsatz"/>
        <w:numPr>
          <w:ilvl w:val="0"/>
          <w:numId w:val="3"/>
        </w:numPr>
        <w:autoSpaceDE w:val="0"/>
        <w:autoSpaceDN w:val="0"/>
        <w:adjustRightInd w:val="0"/>
        <w:rPr>
          <w:color w:val="000000"/>
          <w:sz w:val="24"/>
          <w:szCs w:val="24"/>
        </w:rPr>
      </w:pPr>
      <w:r w:rsidRPr="00301E9F">
        <w:rPr>
          <w:color w:val="000000"/>
          <w:sz w:val="24"/>
          <w:szCs w:val="24"/>
        </w:rPr>
        <w:t>D</w:t>
      </w:r>
      <w:r>
        <w:rPr>
          <w:color w:val="000000"/>
          <w:sz w:val="24"/>
          <w:szCs w:val="24"/>
        </w:rPr>
        <w:t>i</w:t>
      </w:r>
      <w:r w:rsidRPr="00301E9F">
        <w:rPr>
          <w:color w:val="000000"/>
          <w:sz w:val="24"/>
          <w:szCs w:val="24"/>
        </w:rPr>
        <w:t>e weitere Vorgangsweise wird von den Ärzten bestimmt.</w:t>
      </w:r>
      <w:r>
        <w:rPr>
          <w:color w:val="000000"/>
          <w:sz w:val="24"/>
          <w:szCs w:val="24"/>
        </w:rPr>
        <w:t xml:space="preserve"> </w:t>
      </w:r>
      <w:r w:rsidRPr="00301E9F">
        <w:rPr>
          <w:color w:val="000000"/>
          <w:sz w:val="24"/>
          <w:szCs w:val="24"/>
        </w:rPr>
        <w:t>(Symptome-Check, generelle Untersuchung, Isolation, PCR</w:t>
      </w:r>
      <w:r w:rsidR="00F1207F">
        <w:rPr>
          <w:color w:val="000000"/>
          <w:sz w:val="24"/>
          <w:szCs w:val="24"/>
        </w:rPr>
        <w:t>-</w:t>
      </w:r>
      <w:r w:rsidRPr="00301E9F">
        <w:rPr>
          <w:color w:val="000000"/>
          <w:sz w:val="24"/>
          <w:szCs w:val="24"/>
        </w:rPr>
        <w:t>Testung)</w:t>
      </w:r>
      <w:r>
        <w:rPr>
          <w:color w:val="000000"/>
          <w:sz w:val="24"/>
          <w:szCs w:val="24"/>
        </w:rPr>
        <w:t xml:space="preserve"> </w:t>
      </w:r>
    </w:p>
    <w:p w14:paraId="269F7391" w14:textId="77777777" w:rsidR="00340854" w:rsidRDefault="00340854" w:rsidP="00A14A0D">
      <w:pPr>
        <w:autoSpaceDE w:val="0"/>
        <w:autoSpaceDN w:val="0"/>
        <w:adjustRightInd w:val="0"/>
        <w:jc w:val="both"/>
        <w:rPr>
          <w:color w:val="000000"/>
          <w:sz w:val="24"/>
          <w:szCs w:val="24"/>
        </w:rPr>
      </w:pPr>
    </w:p>
    <w:p w14:paraId="2B51820E" w14:textId="5163C94D" w:rsidR="00047DBD" w:rsidRPr="00DB670B" w:rsidRDefault="00DB670B" w:rsidP="00A14A0D">
      <w:pPr>
        <w:jc w:val="both"/>
        <w:rPr>
          <w:b/>
          <w:bCs/>
        </w:rPr>
      </w:pPr>
      <w:r w:rsidRPr="00A14A0D">
        <w:rPr>
          <w:b/>
          <w:bCs/>
        </w:rPr>
        <w:t xml:space="preserve">Jedes Mitglied bzw. </w:t>
      </w:r>
      <w:r w:rsidR="00F1207F">
        <w:rPr>
          <w:b/>
          <w:bCs/>
        </w:rPr>
        <w:t xml:space="preserve">jeder </w:t>
      </w:r>
      <w:r w:rsidRPr="00A14A0D">
        <w:rPr>
          <w:b/>
          <w:bCs/>
        </w:rPr>
        <w:t>Gast ist auch selbst dafür verantwortlich, sich über die aktuellen Sicherheitsmaßnahmen und Verhaltensregeln auf dem Laufenden zu halten!</w:t>
      </w:r>
      <w:r w:rsidR="00176488" w:rsidRPr="00A14A0D">
        <w:rPr>
          <w:b/>
          <w:bCs/>
        </w:rPr>
        <w:t xml:space="preserve"> Bei der Nichteinhaltung der Maßnahmen können die Clubverantwortlichen bzw. Golfanlagenbetreiber einen Platzverweis aussprechen.</w:t>
      </w:r>
    </w:p>
    <w:p w14:paraId="70F7297A" w14:textId="77777777" w:rsidR="00047DBD" w:rsidRDefault="00047DBD" w:rsidP="00047DBD"/>
    <w:p w14:paraId="10C3B891" w14:textId="0FED692F" w:rsidR="007F723A" w:rsidRDefault="007F723A" w:rsidP="00D83D0D">
      <w:pPr>
        <w:rPr>
          <w:sz w:val="24"/>
          <w:szCs w:val="24"/>
        </w:rPr>
      </w:pPr>
    </w:p>
    <w:p w14:paraId="21E8D82A" w14:textId="7CB97D8C" w:rsidR="0024195F" w:rsidRDefault="0024195F" w:rsidP="00D83D0D">
      <w:pPr>
        <w:rPr>
          <w:sz w:val="24"/>
          <w:szCs w:val="24"/>
        </w:rPr>
      </w:pPr>
    </w:p>
    <w:p w14:paraId="74616252" w14:textId="1CAAFCE1" w:rsidR="0024195F" w:rsidRPr="0024195F" w:rsidRDefault="006700FD" w:rsidP="00D83D0D">
      <w:pPr>
        <w:rPr>
          <w:sz w:val="24"/>
          <w:szCs w:val="24"/>
        </w:rPr>
      </w:pPr>
      <w:r>
        <w:rPr>
          <w:sz w:val="24"/>
          <w:szCs w:val="24"/>
        </w:rPr>
        <w:t>Ebreichsdorf</w:t>
      </w:r>
      <w:r w:rsidR="00F1207F">
        <w:rPr>
          <w:sz w:val="24"/>
          <w:szCs w:val="24"/>
        </w:rPr>
        <w:t xml:space="preserve">, </w:t>
      </w:r>
      <w:r w:rsidR="004E3F57">
        <w:rPr>
          <w:sz w:val="24"/>
          <w:szCs w:val="24"/>
        </w:rPr>
        <w:t>1. August</w:t>
      </w:r>
      <w:r w:rsidR="00F1207F">
        <w:rPr>
          <w:sz w:val="24"/>
          <w:szCs w:val="24"/>
        </w:rPr>
        <w:t xml:space="preserve"> 2020</w:t>
      </w:r>
    </w:p>
    <w:sectPr w:rsidR="0024195F" w:rsidRPr="0024195F" w:rsidSect="00AE629F">
      <w:head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9A60F" w14:textId="77777777" w:rsidR="00A25EB5" w:rsidRDefault="00A25EB5" w:rsidP="00D06526">
      <w:r>
        <w:separator/>
      </w:r>
    </w:p>
  </w:endnote>
  <w:endnote w:type="continuationSeparator" w:id="0">
    <w:p w14:paraId="623BC587" w14:textId="77777777" w:rsidR="00A25EB5" w:rsidRDefault="00A25EB5" w:rsidP="00D0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altName w:val="Calibri"/>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Barlow Light">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3728F" w14:textId="77777777" w:rsidR="00A25EB5" w:rsidRDefault="00A25EB5" w:rsidP="00D06526">
      <w:r>
        <w:separator/>
      </w:r>
    </w:p>
  </w:footnote>
  <w:footnote w:type="continuationSeparator" w:id="0">
    <w:p w14:paraId="788521AB" w14:textId="77777777" w:rsidR="00A25EB5" w:rsidRDefault="00A25EB5" w:rsidP="00D06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4AB12" w14:textId="043F00D4" w:rsidR="0039128A" w:rsidRDefault="0039128A">
    <w:pPr>
      <w:pStyle w:val="Kopfzeile"/>
    </w:pPr>
    <w:r>
      <w:rPr>
        <w:noProof/>
        <w:lang w:eastAsia="de-AT"/>
      </w:rPr>
      <w:drawing>
        <wp:anchor distT="0" distB="0" distL="114300" distR="114300" simplePos="0" relativeHeight="251658240" behindDoc="1" locked="0" layoutInCell="1" allowOverlap="1" wp14:anchorId="59303225" wp14:editId="29009E15">
          <wp:simplePos x="0" y="0"/>
          <wp:positionH relativeFrom="margin">
            <wp:posOffset>4436745</wp:posOffset>
          </wp:positionH>
          <wp:positionV relativeFrom="paragraph">
            <wp:posOffset>-344805</wp:posOffset>
          </wp:positionV>
          <wp:extent cx="1806575" cy="542925"/>
          <wp:effectExtent l="0" t="0" r="3175" b="9525"/>
          <wp:wrapTight wrapText="bothSides">
            <wp:wrapPolygon edited="0">
              <wp:start x="0" y="0"/>
              <wp:lineTo x="0" y="21221"/>
              <wp:lineTo x="21410" y="21221"/>
              <wp:lineTo x="21410"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FG_logo_2020_4c_print1.jpg"/>
                  <pic:cNvPicPr/>
                </pic:nvPicPr>
                <pic:blipFill>
                  <a:blip r:embed="rId1">
                    <a:extLst>
                      <a:ext uri="{28A0092B-C50C-407E-A947-70E740481C1C}">
                        <a14:useLocalDpi xmlns:a14="http://schemas.microsoft.com/office/drawing/2010/main" val="0"/>
                      </a:ext>
                    </a:extLst>
                  </a:blip>
                  <a:stretch>
                    <a:fillRect/>
                  </a:stretch>
                </pic:blipFill>
                <pic:spPr>
                  <a:xfrm>
                    <a:off x="0" y="0"/>
                    <a:ext cx="1806575" cy="542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433EE"/>
    <w:multiLevelType w:val="hybridMultilevel"/>
    <w:tmpl w:val="88827AF6"/>
    <w:lvl w:ilvl="0" w:tplc="7D907C78">
      <w:start w:val="20"/>
      <w:numFmt w:val="bullet"/>
      <w:lvlText w:val=""/>
      <w:lvlJc w:val="left"/>
      <w:pPr>
        <w:ind w:left="720" w:hanging="360"/>
      </w:pPr>
      <w:rPr>
        <w:rFonts w:ascii="Symbol" w:eastAsiaTheme="minorHAnsi" w:hAnsi="Symbol"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353064C"/>
    <w:multiLevelType w:val="multilevel"/>
    <w:tmpl w:val="9A3A0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A70B1"/>
    <w:multiLevelType w:val="hybridMultilevel"/>
    <w:tmpl w:val="E6AE1D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173E06"/>
    <w:multiLevelType w:val="multilevel"/>
    <w:tmpl w:val="3E04A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73203"/>
    <w:multiLevelType w:val="hybridMultilevel"/>
    <w:tmpl w:val="9E42DB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2007D8"/>
    <w:multiLevelType w:val="multilevel"/>
    <w:tmpl w:val="5E740592"/>
    <w:lvl w:ilvl="0">
      <w:start w:val="1"/>
      <w:numFmt w:val="bullet"/>
      <w:pStyle w:val="SPORTUNION-Liste"/>
      <w:lvlText w:val=""/>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4472C4"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1D7D56"/>
    <w:multiLevelType w:val="multilevel"/>
    <w:tmpl w:val="436AA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BC587D"/>
    <w:multiLevelType w:val="hybridMultilevel"/>
    <w:tmpl w:val="DBDAE56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2C6737F6"/>
    <w:multiLevelType w:val="hybridMultilevel"/>
    <w:tmpl w:val="DB40A8B6"/>
    <w:lvl w:ilvl="0" w:tplc="5B16E538">
      <w:start w:val="1"/>
      <w:numFmt w:val="bullet"/>
      <w:lvlText w:val=""/>
      <w:lvlJc w:val="left"/>
      <w:pPr>
        <w:ind w:left="1440" w:hanging="360"/>
      </w:pPr>
      <w:rPr>
        <w:rFonts w:ascii="Symbol" w:hAnsi="Symbol" w:hint="default"/>
      </w:rPr>
    </w:lvl>
    <w:lvl w:ilvl="1" w:tplc="0C070003">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9" w15:restartNumberingAfterBreak="0">
    <w:nsid w:val="352C0D72"/>
    <w:multiLevelType w:val="hybridMultilevel"/>
    <w:tmpl w:val="26D89D5A"/>
    <w:lvl w:ilvl="0" w:tplc="ED2C5076">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7FA56D2"/>
    <w:multiLevelType w:val="multilevel"/>
    <w:tmpl w:val="12D02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FA3977"/>
    <w:multiLevelType w:val="hybridMultilevel"/>
    <w:tmpl w:val="9920E3C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6"/>
  </w:num>
  <w:num w:numId="7">
    <w:abstractNumId w:val="10"/>
  </w:num>
  <w:num w:numId="8">
    <w:abstractNumId w:val="4"/>
  </w:num>
  <w:num w:numId="9">
    <w:abstractNumId w:val="2"/>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26"/>
    <w:rsid w:val="00047DBD"/>
    <w:rsid w:val="000619F7"/>
    <w:rsid w:val="00080BA3"/>
    <w:rsid w:val="00084A64"/>
    <w:rsid w:val="001359EE"/>
    <w:rsid w:val="00176488"/>
    <w:rsid w:val="00195147"/>
    <w:rsid w:val="001B3BCF"/>
    <w:rsid w:val="00205178"/>
    <w:rsid w:val="0024195F"/>
    <w:rsid w:val="002E23D1"/>
    <w:rsid w:val="00304388"/>
    <w:rsid w:val="00340854"/>
    <w:rsid w:val="00367226"/>
    <w:rsid w:val="00382919"/>
    <w:rsid w:val="0039128A"/>
    <w:rsid w:val="0042260E"/>
    <w:rsid w:val="004C4D20"/>
    <w:rsid w:val="004D19B5"/>
    <w:rsid w:val="004E3F57"/>
    <w:rsid w:val="004E5396"/>
    <w:rsid w:val="00632F47"/>
    <w:rsid w:val="006700FD"/>
    <w:rsid w:val="006D2218"/>
    <w:rsid w:val="006D39D9"/>
    <w:rsid w:val="007D2807"/>
    <w:rsid w:val="007F723A"/>
    <w:rsid w:val="008120A5"/>
    <w:rsid w:val="00842CF4"/>
    <w:rsid w:val="00844CE0"/>
    <w:rsid w:val="008E62BA"/>
    <w:rsid w:val="008F2D99"/>
    <w:rsid w:val="0095014E"/>
    <w:rsid w:val="009821E8"/>
    <w:rsid w:val="009B14BA"/>
    <w:rsid w:val="00A1465C"/>
    <w:rsid w:val="00A14A0D"/>
    <w:rsid w:val="00A25EB5"/>
    <w:rsid w:val="00A51EE7"/>
    <w:rsid w:val="00A57D28"/>
    <w:rsid w:val="00A858CD"/>
    <w:rsid w:val="00AB240B"/>
    <w:rsid w:val="00AD07E7"/>
    <w:rsid w:val="00AD3BA7"/>
    <w:rsid w:val="00AE1DBD"/>
    <w:rsid w:val="00AE629F"/>
    <w:rsid w:val="00BB43BF"/>
    <w:rsid w:val="00D06526"/>
    <w:rsid w:val="00D56304"/>
    <w:rsid w:val="00D83D0D"/>
    <w:rsid w:val="00DB670B"/>
    <w:rsid w:val="00DC701D"/>
    <w:rsid w:val="00E10DAE"/>
    <w:rsid w:val="00E72B6A"/>
    <w:rsid w:val="00EF5EE2"/>
    <w:rsid w:val="00F1207F"/>
    <w:rsid w:val="00F15E07"/>
    <w:rsid w:val="00F53B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1955BF"/>
  <w15:chartTrackingRefBased/>
  <w15:docId w15:val="{A4E08774-F6D6-4051-B44E-7BD07655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DBD"/>
    <w:pPr>
      <w:spacing w:after="0" w:line="240" w:lineRule="auto"/>
    </w:pPr>
    <w:rPr>
      <w:rFonts w:ascii="Calibri" w:hAnsi="Calibri" w:cs="Calibri"/>
    </w:rPr>
  </w:style>
  <w:style w:type="paragraph" w:styleId="berschrift1">
    <w:name w:val="heading 1"/>
    <w:aliases w:val="H1"/>
    <w:basedOn w:val="Standard"/>
    <w:next w:val="Standard"/>
    <w:link w:val="berschrift1Zchn"/>
    <w:uiPriority w:val="9"/>
    <w:qFormat/>
    <w:rsid w:val="00E72B6A"/>
    <w:pPr>
      <w:keepNext/>
      <w:keepLines/>
      <w:spacing w:before="480" w:after="120"/>
      <w:outlineLvl w:val="0"/>
    </w:pPr>
    <w:rPr>
      <w:rFonts w:asciiTheme="minorHAnsi" w:eastAsiaTheme="majorEastAsia" w:hAnsiTheme="minorHAnsi" w:cstheme="majorBidi"/>
      <w:b/>
      <w:bCs/>
      <w:color w:val="4472C4" w:themeColor="accent1"/>
      <w:sz w:val="3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6526"/>
    <w:pPr>
      <w:tabs>
        <w:tab w:val="center" w:pos="4536"/>
        <w:tab w:val="right" w:pos="9072"/>
      </w:tabs>
    </w:pPr>
  </w:style>
  <w:style w:type="character" w:customStyle="1" w:styleId="KopfzeileZchn">
    <w:name w:val="Kopfzeile Zchn"/>
    <w:basedOn w:val="Absatz-Standardschriftart"/>
    <w:link w:val="Kopfzeile"/>
    <w:uiPriority w:val="99"/>
    <w:rsid w:val="00D06526"/>
  </w:style>
  <w:style w:type="paragraph" w:styleId="Fuzeile">
    <w:name w:val="footer"/>
    <w:basedOn w:val="Standard"/>
    <w:link w:val="FuzeileZchn"/>
    <w:uiPriority w:val="99"/>
    <w:unhideWhenUsed/>
    <w:rsid w:val="00D06526"/>
    <w:pPr>
      <w:tabs>
        <w:tab w:val="center" w:pos="4536"/>
        <w:tab w:val="right" w:pos="9072"/>
      </w:tabs>
    </w:pPr>
  </w:style>
  <w:style w:type="character" w:customStyle="1" w:styleId="FuzeileZchn">
    <w:name w:val="Fußzeile Zchn"/>
    <w:basedOn w:val="Absatz-Standardschriftart"/>
    <w:link w:val="Fuzeile"/>
    <w:uiPriority w:val="99"/>
    <w:rsid w:val="00D06526"/>
  </w:style>
  <w:style w:type="paragraph" w:styleId="Listenabsatz">
    <w:name w:val="List Paragraph"/>
    <w:basedOn w:val="Standard"/>
    <w:link w:val="ListenabsatzZchn"/>
    <w:uiPriority w:val="34"/>
    <w:qFormat/>
    <w:rsid w:val="007F723A"/>
    <w:pPr>
      <w:ind w:left="720"/>
      <w:contextualSpacing/>
    </w:pPr>
  </w:style>
  <w:style w:type="character" w:styleId="Hyperlink">
    <w:name w:val="Hyperlink"/>
    <w:basedOn w:val="Absatz-Standardschriftart"/>
    <w:uiPriority w:val="99"/>
    <w:unhideWhenUsed/>
    <w:rsid w:val="00205178"/>
    <w:rPr>
      <w:color w:val="0000FF"/>
      <w:u w:val="single"/>
    </w:rPr>
  </w:style>
  <w:style w:type="table" w:customStyle="1" w:styleId="SPORTUNION-Tabelle1">
    <w:name w:val="SPORTUNION-Tabelle1"/>
    <w:basedOn w:val="NormaleTabelle"/>
    <w:next w:val="FarbigesRaster-Akzent5"/>
    <w:uiPriority w:val="73"/>
    <w:rsid w:val="008120A5"/>
    <w:pPr>
      <w:spacing w:before="60" w:after="60" w:line="240" w:lineRule="auto"/>
    </w:pPr>
    <w:rPr>
      <w:rFonts w:ascii="Barlow" w:hAnsi="Barlow"/>
      <w:sz w:val="20"/>
    </w:rPr>
    <w:tblPr>
      <w:tblStyleRowBandSize w:val="1"/>
      <w:tblStyleColBandSize w:val="1"/>
      <w:tblBorders>
        <w:insideV w:val="dotted" w:sz="8" w:space="0" w:color="4472C4" w:themeColor="accent1"/>
      </w:tblBorders>
    </w:tblPr>
    <w:tcPr>
      <w:shd w:val="clear" w:color="auto" w:fill="FFFFFF" w:themeFill="background1"/>
      <w:vAlign w:val="center"/>
    </w:tcPr>
    <w:tblStylePr w:type="firstRow">
      <w:rPr>
        <w:rFonts w:ascii="Cambria" w:hAnsi="Cambria"/>
        <w:b/>
        <w:bCs/>
        <w:i w:val="0"/>
        <w:color w:val="E7E6E6" w:themeColor="background2"/>
        <w:sz w:val="18"/>
        <w:u w:val="none"/>
      </w:rPr>
      <w:tblPr/>
      <w:tcPr>
        <w:shd w:val="clear" w:color="auto" w:fill="4472C4" w:themeFill="accent1"/>
      </w:tcPr>
    </w:tblStylePr>
    <w:tblStylePr w:type="lastRow">
      <w:rPr>
        <w:rFonts w:ascii="Cambria" w:hAnsi="Cambria"/>
        <w:b/>
        <w:bCs/>
        <w:color w:val="E7E6E6" w:themeColor="background2"/>
        <w:sz w:val="18"/>
      </w:rPr>
      <w:tblPr/>
      <w:tcPr>
        <w:shd w:val="clear" w:color="auto" w:fill="767171" w:themeFill="background2" w:themeFillShade="80"/>
      </w:tcPr>
    </w:tblStylePr>
    <w:tblStylePr w:type="firstCol">
      <w:rPr>
        <w:rFonts w:ascii="Cambria" w:hAnsi="Cambria"/>
        <w:b/>
        <w:i w:val="0"/>
        <w:color w:val="auto"/>
        <w:sz w:val="18"/>
      </w:rPr>
    </w:tblStylePr>
    <w:tblStylePr w:type="lastCol">
      <w:pPr>
        <w:wordWrap/>
        <w:jc w:val="left"/>
      </w:pPr>
      <w:rPr>
        <w:rFonts w:ascii="Cambria" w:hAnsi="Cambria"/>
        <w:b/>
        <w:i w:val="0"/>
        <w:color w:val="auto"/>
        <w:sz w:val="18"/>
        <w:u w:val="none"/>
      </w:rPr>
    </w:tblStylePr>
    <w:tblStylePr w:type="band1Vert">
      <w:tblPr/>
      <w:tcPr>
        <w:shd w:val="clear" w:color="auto" w:fill="DBD9D9" w:themeFill="background2" w:themeFillShade="F2"/>
      </w:tcPr>
    </w:tblStylePr>
    <w:tblStylePr w:type="band2Vert">
      <w:tblPr/>
      <w:tcPr>
        <w:shd w:val="clear" w:color="auto" w:fill="C5C2C2" w:themeFill="background2" w:themeFillShade="D9"/>
      </w:tcPr>
    </w:tblStylePr>
    <w:tblStylePr w:type="band1Horz">
      <w:tblPr/>
      <w:tcPr>
        <w:shd w:val="clear" w:color="auto" w:fill="EAEAEA"/>
      </w:tcPr>
    </w:tblStylePr>
    <w:tblStylePr w:type="band2Horz">
      <w:tblPr/>
      <w:tcPr>
        <w:shd w:val="clear" w:color="auto" w:fill="F8F8F8"/>
      </w:tcPr>
    </w:tblStylePr>
    <w:tblStylePr w:type="neCell">
      <w:tblPr/>
      <w:tcPr>
        <w:shd w:val="clear" w:color="auto" w:fill="000000" w:themeFill="text1"/>
      </w:tcPr>
    </w:tblStylePr>
  </w:style>
  <w:style w:type="table" w:styleId="FarbigesRaster-Akzent5">
    <w:name w:val="Colorful Grid Accent 5"/>
    <w:basedOn w:val="NormaleTabelle"/>
    <w:uiPriority w:val="73"/>
    <w:semiHidden/>
    <w:unhideWhenUsed/>
    <w:rsid w:val="008120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paragraph" w:customStyle="1" w:styleId="SPORTUNION-Liste">
    <w:name w:val="SPORTUNION-Liste"/>
    <w:basedOn w:val="Standard"/>
    <w:link w:val="SPORTUNION-ListeZchn"/>
    <w:qFormat/>
    <w:rsid w:val="008120A5"/>
    <w:pPr>
      <w:numPr>
        <w:numId w:val="10"/>
      </w:numPr>
      <w:contextualSpacing/>
    </w:pPr>
    <w:rPr>
      <w:rFonts w:ascii="Barlow Light" w:hAnsi="Barlow Light" w:cstheme="minorBidi"/>
      <w:sz w:val="20"/>
      <w:szCs w:val="20"/>
    </w:rPr>
  </w:style>
  <w:style w:type="character" w:customStyle="1" w:styleId="SPORTUNION-ListeZchn">
    <w:name w:val="SPORTUNION-Liste Zchn"/>
    <w:basedOn w:val="Absatz-Standardschriftart"/>
    <w:link w:val="SPORTUNION-Liste"/>
    <w:rsid w:val="008120A5"/>
    <w:rPr>
      <w:rFonts w:ascii="Barlow Light" w:hAnsi="Barlow Light"/>
      <w:sz w:val="20"/>
      <w:szCs w:val="20"/>
    </w:rPr>
  </w:style>
  <w:style w:type="character" w:customStyle="1" w:styleId="berschrift1Zchn">
    <w:name w:val="Überschrift 1 Zchn"/>
    <w:aliases w:val="H1 Zchn"/>
    <w:basedOn w:val="Absatz-Standardschriftart"/>
    <w:link w:val="berschrift1"/>
    <w:uiPriority w:val="9"/>
    <w:rsid w:val="00E72B6A"/>
    <w:rPr>
      <w:rFonts w:eastAsiaTheme="majorEastAsia" w:cstheme="majorBidi"/>
      <w:b/>
      <w:bCs/>
      <w:color w:val="4472C4" w:themeColor="accent1"/>
      <w:sz w:val="38"/>
      <w:szCs w:val="28"/>
    </w:rPr>
  </w:style>
  <w:style w:type="character" w:customStyle="1" w:styleId="ListenabsatzZchn">
    <w:name w:val="Listenabsatz Zchn"/>
    <w:basedOn w:val="Absatz-Standardschriftart"/>
    <w:link w:val="Listenabsatz"/>
    <w:uiPriority w:val="34"/>
    <w:rsid w:val="00E72B6A"/>
    <w:rPr>
      <w:rFonts w:ascii="Calibri" w:hAnsi="Calibri" w:cs="Calibri"/>
    </w:rPr>
  </w:style>
  <w:style w:type="paragraph" w:styleId="Sprechblasentext">
    <w:name w:val="Balloon Text"/>
    <w:basedOn w:val="Standard"/>
    <w:link w:val="SprechblasentextZchn"/>
    <w:uiPriority w:val="99"/>
    <w:semiHidden/>
    <w:unhideWhenUsed/>
    <w:rsid w:val="00632F4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2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90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zialministerium.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is.bka.gv.at" TargetMode="External"/><Relationship Id="rId4" Type="http://schemas.openxmlformats.org/officeDocument/2006/relationships/webSettings" Target="webSettings.xml"/><Relationship Id="rId9" Type="http://schemas.openxmlformats.org/officeDocument/2006/relationships/hyperlink" Target="http://www.bmkoes.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1867</Words>
  <Characters>11764</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Stangl Gerald, Murhof Gruppe</dc:creator>
  <cp:keywords/>
  <dc:description/>
  <cp:lastModifiedBy>GC Schloß Ebreichsdorf</cp:lastModifiedBy>
  <cp:revision>4</cp:revision>
  <cp:lastPrinted>2020-08-04T08:08:00Z</cp:lastPrinted>
  <dcterms:created xsi:type="dcterms:W3CDTF">2020-08-04T08:07:00Z</dcterms:created>
  <dcterms:modified xsi:type="dcterms:W3CDTF">2020-08-04T08:24:00Z</dcterms:modified>
</cp:coreProperties>
</file>